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337A" w:rsidRPr="008D7139" w:rsidRDefault="008D752B" w:rsidP="0049337A">
      <w:pPr>
        <w:suppressAutoHyphens/>
        <w:spacing w:after="200" w:line="276" w:lineRule="auto"/>
        <w:jc w:val="center"/>
        <w:rPr>
          <w:rFonts w:ascii="Times New Roman" w:eastAsia="SimSun" w:hAnsi="Times New Roman" w:cs="Times New Roman"/>
          <w:kern w:val="1"/>
          <w:sz w:val="24"/>
          <w:szCs w:val="24"/>
          <w:lang w:eastAsia="ar-SA"/>
        </w:rPr>
      </w:pPr>
      <w:r w:rsidRPr="008D7139">
        <w:rPr>
          <w:rFonts w:ascii="Times New Roman" w:eastAsia="SimSun" w:hAnsi="Times New Roman" w:cs="Times New Roman"/>
          <w:noProof/>
          <w:kern w:val="1"/>
          <w:sz w:val="24"/>
          <w:szCs w:val="24"/>
          <w:lang w:eastAsia="ar-SA"/>
        </w:rPr>
        <w:drawing>
          <wp:inline distT="0" distB="0" distL="0" distR="0" wp14:anchorId="745162C4">
            <wp:extent cx="2495550" cy="1063366"/>
            <wp:effectExtent l="0" t="0" r="0" b="381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741" cy="1083900"/>
                    </a:xfrm>
                    <a:prstGeom prst="rect">
                      <a:avLst/>
                    </a:prstGeom>
                    <a:noFill/>
                  </pic:spPr>
                </pic:pic>
              </a:graphicData>
            </a:graphic>
          </wp:inline>
        </w:drawing>
      </w:r>
    </w:p>
    <w:p w:rsidR="0049337A" w:rsidRPr="008D7139" w:rsidRDefault="0049337A" w:rsidP="0049337A">
      <w:pPr>
        <w:suppressAutoHyphens/>
        <w:spacing w:after="200" w:line="276" w:lineRule="auto"/>
        <w:jc w:val="center"/>
        <w:rPr>
          <w:rFonts w:ascii="Times New Roman" w:eastAsia="SimSun" w:hAnsi="Times New Roman" w:cs="Times New Roman"/>
          <w:kern w:val="1"/>
          <w:sz w:val="24"/>
          <w:szCs w:val="24"/>
          <w:lang w:eastAsia="ar-SA"/>
        </w:rPr>
      </w:pPr>
    </w:p>
    <w:p w:rsidR="00FE2E2C" w:rsidRPr="008D7139" w:rsidRDefault="004F7FFD" w:rsidP="00FE2E2C">
      <w:pPr>
        <w:pStyle w:val="ListParagraph"/>
        <w:numPr>
          <w:ilvl w:val="0"/>
          <w:numId w:val="8"/>
        </w:numPr>
        <w:tabs>
          <w:tab w:val="left" w:pos="540"/>
        </w:tabs>
        <w:suppressAutoHyphens/>
        <w:spacing w:after="200" w:line="360" w:lineRule="auto"/>
        <w:rPr>
          <w:rFonts w:ascii="Times New Roman" w:eastAsia="SimSun" w:hAnsi="Times New Roman" w:cs="Times New Roman"/>
          <w:b/>
          <w:kern w:val="1"/>
          <w:sz w:val="24"/>
          <w:szCs w:val="24"/>
          <w:lang w:eastAsia="ar-SA"/>
        </w:rPr>
      </w:pPr>
      <w:r w:rsidRPr="008D7139">
        <w:rPr>
          <w:rFonts w:ascii="Times New Roman" w:eastAsia="SimSun" w:hAnsi="Times New Roman" w:cs="Times New Roman"/>
          <w:b/>
          <w:kern w:val="1"/>
          <w:sz w:val="24"/>
          <w:szCs w:val="24"/>
          <w:lang w:eastAsia="ar-SA"/>
        </w:rPr>
        <w:t>KULÜP KİMLİĞİ</w:t>
      </w:r>
      <w:r w:rsidR="008D752B" w:rsidRPr="008D7139">
        <w:rPr>
          <w:rFonts w:ascii="Times New Roman" w:eastAsia="SimSun" w:hAnsi="Times New Roman" w:cs="Times New Roman"/>
          <w:b/>
          <w:kern w:val="1"/>
          <w:sz w:val="24"/>
          <w:szCs w:val="24"/>
          <w:lang w:eastAsia="ar-SA"/>
        </w:rPr>
        <w:t>:</w:t>
      </w:r>
    </w:p>
    <w:p w:rsidR="008D752B" w:rsidRPr="008D7139" w:rsidRDefault="004F7FFD" w:rsidP="004F7FFD">
      <w:pPr>
        <w:suppressAutoHyphens/>
        <w:spacing w:after="200" w:line="360" w:lineRule="auto"/>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b/>
          <w:kern w:val="1"/>
          <w:sz w:val="24"/>
          <w:szCs w:val="24"/>
          <w:lang w:eastAsia="ar-SA"/>
        </w:rPr>
        <w:t>Madde 1-</w:t>
      </w:r>
      <w:r w:rsidRPr="008D7139">
        <w:rPr>
          <w:rFonts w:ascii="Times New Roman" w:eastAsia="SimSun" w:hAnsi="Times New Roman" w:cs="Times New Roman"/>
          <w:kern w:val="1"/>
          <w:sz w:val="24"/>
          <w:szCs w:val="24"/>
          <w:lang w:eastAsia="ar-SA"/>
        </w:rPr>
        <w:t xml:space="preserve"> Kulübün adı Sabancı Üniversitesi Blockchain Kulübü’dür. Sabancı Üniversitesi </w:t>
      </w:r>
      <w:r w:rsidR="008D752B" w:rsidRPr="008D7139">
        <w:rPr>
          <w:rFonts w:ascii="Times New Roman" w:eastAsia="SimSun" w:hAnsi="Times New Roman" w:cs="Times New Roman"/>
          <w:kern w:val="1"/>
          <w:sz w:val="24"/>
          <w:szCs w:val="24"/>
          <w:lang w:eastAsia="ar-SA"/>
        </w:rPr>
        <w:t xml:space="preserve">Orta Mahallesi, Üniversite Caddesi, No:27, </w:t>
      </w:r>
      <w:r w:rsidRPr="008D7139">
        <w:rPr>
          <w:rFonts w:ascii="Times New Roman" w:eastAsia="SimSun" w:hAnsi="Times New Roman" w:cs="Times New Roman"/>
          <w:kern w:val="1"/>
          <w:sz w:val="24"/>
          <w:szCs w:val="24"/>
          <w:lang w:eastAsia="ar-SA"/>
        </w:rPr>
        <w:t>Orhanlı</w:t>
      </w:r>
      <w:r w:rsidR="008D752B" w:rsidRPr="008D7139">
        <w:rPr>
          <w:rFonts w:ascii="Times New Roman" w:eastAsia="SimSun" w:hAnsi="Times New Roman" w:cs="Times New Roman"/>
          <w:kern w:val="1"/>
          <w:sz w:val="24"/>
          <w:szCs w:val="24"/>
          <w:lang w:eastAsia="ar-SA"/>
        </w:rPr>
        <w:t xml:space="preserve">, </w:t>
      </w:r>
      <w:r w:rsidRPr="008D7139">
        <w:rPr>
          <w:rFonts w:ascii="Times New Roman" w:eastAsia="SimSun" w:hAnsi="Times New Roman" w:cs="Times New Roman"/>
          <w:kern w:val="1"/>
          <w:sz w:val="24"/>
          <w:szCs w:val="24"/>
          <w:lang w:eastAsia="ar-SA"/>
        </w:rPr>
        <w:t>Tuzla</w:t>
      </w:r>
      <w:r w:rsidR="008D752B" w:rsidRPr="008D7139">
        <w:rPr>
          <w:rFonts w:ascii="Times New Roman" w:eastAsia="SimSun" w:hAnsi="Times New Roman" w:cs="Times New Roman"/>
          <w:kern w:val="1"/>
          <w:sz w:val="24"/>
          <w:szCs w:val="24"/>
          <w:lang w:eastAsia="ar-SA"/>
        </w:rPr>
        <w:t>,</w:t>
      </w:r>
      <w:r w:rsidRPr="008D7139">
        <w:rPr>
          <w:rFonts w:ascii="Times New Roman" w:eastAsia="SimSun" w:hAnsi="Times New Roman" w:cs="Times New Roman"/>
          <w:kern w:val="1"/>
          <w:sz w:val="24"/>
          <w:szCs w:val="24"/>
          <w:lang w:eastAsia="ar-SA"/>
        </w:rPr>
        <w:t xml:space="preserve"> İstanbul</w:t>
      </w:r>
      <w:r w:rsidR="008D752B" w:rsidRPr="008D7139">
        <w:rPr>
          <w:rFonts w:ascii="Times New Roman" w:eastAsia="SimSun" w:hAnsi="Times New Roman" w:cs="Times New Roman"/>
          <w:kern w:val="1"/>
          <w:sz w:val="24"/>
          <w:szCs w:val="24"/>
          <w:lang w:eastAsia="ar-SA"/>
        </w:rPr>
        <w:t>,</w:t>
      </w:r>
      <w:r w:rsidRPr="008D7139">
        <w:rPr>
          <w:rFonts w:ascii="Times New Roman" w:eastAsia="SimSun" w:hAnsi="Times New Roman" w:cs="Times New Roman"/>
          <w:kern w:val="1"/>
          <w:sz w:val="24"/>
          <w:szCs w:val="24"/>
          <w:lang w:eastAsia="ar-SA"/>
        </w:rPr>
        <w:t xml:space="preserve"> </w:t>
      </w:r>
      <w:r w:rsidR="008D752B" w:rsidRPr="008D7139">
        <w:rPr>
          <w:rFonts w:ascii="Times New Roman" w:eastAsia="SimSun" w:hAnsi="Times New Roman" w:cs="Times New Roman"/>
          <w:kern w:val="1"/>
          <w:sz w:val="24"/>
          <w:szCs w:val="24"/>
          <w:lang w:eastAsia="ar-SA"/>
        </w:rPr>
        <w:t xml:space="preserve">34956 </w:t>
      </w:r>
      <w:r w:rsidRPr="008D7139">
        <w:rPr>
          <w:rFonts w:ascii="Times New Roman" w:eastAsia="SimSun" w:hAnsi="Times New Roman" w:cs="Times New Roman"/>
          <w:kern w:val="1"/>
          <w:sz w:val="24"/>
          <w:szCs w:val="24"/>
          <w:lang w:eastAsia="ar-SA"/>
        </w:rPr>
        <w:t>adresinde çalışmalarını yürütür.</w:t>
      </w:r>
    </w:p>
    <w:p w:rsidR="00FE2E2C" w:rsidRPr="008D7139" w:rsidRDefault="00FE2E2C" w:rsidP="004F7FFD">
      <w:pPr>
        <w:suppressAutoHyphens/>
        <w:spacing w:after="200" w:line="360" w:lineRule="auto"/>
        <w:jc w:val="both"/>
        <w:rPr>
          <w:rFonts w:ascii="Times New Roman" w:eastAsia="SimSun" w:hAnsi="Times New Roman" w:cs="Times New Roman"/>
          <w:kern w:val="1"/>
          <w:sz w:val="24"/>
          <w:szCs w:val="24"/>
          <w:lang w:eastAsia="ar-SA"/>
        </w:rPr>
      </w:pPr>
    </w:p>
    <w:p w:rsidR="00FE2E2C" w:rsidRPr="008D7139" w:rsidRDefault="004F7FFD" w:rsidP="00FE2E2C">
      <w:pPr>
        <w:pStyle w:val="ListParagraph"/>
        <w:numPr>
          <w:ilvl w:val="0"/>
          <w:numId w:val="8"/>
        </w:numPr>
        <w:tabs>
          <w:tab w:val="left" w:pos="540"/>
        </w:tabs>
        <w:suppressAutoHyphens/>
        <w:spacing w:after="200" w:line="360" w:lineRule="auto"/>
        <w:jc w:val="both"/>
        <w:rPr>
          <w:rFonts w:ascii="Times New Roman" w:eastAsia="SimSun" w:hAnsi="Times New Roman" w:cs="Times New Roman"/>
          <w:b/>
          <w:kern w:val="1"/>
          <w:sz w:val="24"/>
          <w:szCs w:val="24"/>
          <w:lang w:eastAsia="ar-SA"/>
        </w:rPr>
      </w:pPr>
      <w:r w:rsidRPr="008D7139">
        <w:rPr>
          <w:rFonts w:ascii="Times New Roman" w:eastAsia="SimSun" w:hAnsi="Times New Roman" w:cs="Times New Roman"/>
          <w:b/>
          <w:kern w:val="1"/>
          <w:sz w:val="24"/>
          <w:szCs w:val="24"/>
          <w:lang w:eastAsia="ar-SA"/>
        </w:rPr>
        <w:t>KULÜP AMACI:</w:t>
      </w:r>
    </w:p>
    <w:p w:rsidR="004F7FFD" w:rsidRPr="008D7139" w:rsidRDefault="004F7FFD" w:rsidP="004F7FFD">
      <w:pPr>
        <w:suppressAutoHyphens/>
        <w:spacing w:after="200" w:line="360" w:lineRule="auto"/>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b/>
          <w:kern w:val="1"/>
          <w:sz w:val="24"/>
          <w:szCs w:val="24"/>
          <w:lang w:eastAsia="ar-SA"/>
        </w:rPr>
        <w:t>Madde 2-</w:t>
      </w:r>
      <w:r w:rsidRPr="008D7139">
        <w:rPr>
          <w:rFonts w:ascii="Times New Roman" w:eastAsia="SimSun" w:hAnsi="Times New Roman" w:cs="Times New Roman"/>
          <w:kern w:val="1"/>
          <w:sz w:val="24"/>
          <w:szCs w:val="24"/>
          <w:lang w:eastAsia="ar-SA"/>
        </w:rPr>
        <w:t xml:space="preserve"> Kulübün kuruluş amaçları aşağıda belirtilmiştir:</w:t>
      </w:r>
    </w:p>
    <w:p w:rsidR="004F7FFD" w:rsidRPr="008D7139" w:rsidRDefault="004F7FFD" w:rsidP="004F7FFD">
      <w:pPr>
        <w:numPr>
          <w:ilvl w:val="0"/>
          <w:numId w:val="6"/>
        </w:numPr>
        <w:suppressAutoHyphens/>
        <w:spacing w:after="200" w:line="276" w:lineRule="auto"/>
        <w:rPr>
          <w:rFonts w:ascii="Times New Roman" w:eastAsia="Times New Roman" w:hAnsi="Times New Roman" w:cs="Times New Roman"/>
          <w:kern w:val="1"/>
          <w:sz w:val="24"/>
          <w:szCs w:val="24"/>
          <w:lang w:eastAsia="ar-SA"/>
        </w:rPr>
      </w:pPr>
      <w:r w:rsidRPr="008D7139">
        <w:rPr>
          <w:rFonts w:ascii="Times New Roman" w:eastAsia="Times New Roman" w:hAnsi="Times New Roman" w:cs="Times New Roman"/>
          <w:kern w:val="1"/>
          <w:sz w:val="24"/>
          <w:szCs w:val="24"/>
          <w:lang w:eastAsia="ar-SA"/>
        </w:rPr>
        <w:t>Blockchain teknolojisinin günümüz dünyasına katkılarını daha iyi anlayabilmek</w:t>
      </w:r>
    </w:p>
    <w:p w:rsidR="004F7FFD" w:rsidRPr="008D7139" w:rsidRDefault="00756939" w:rsidP="004F7FFD">
      <w:pPr>
        <w:numPr>
          <w:ilvl w:val="0"/>
          <w:numId w:val="6"/>
        </w:numPr>
        <w:suppressAutoHyphens/>
        <w:spacing w:after="200" w:line="276"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Sabancı Üniversitesi öğrencilerini ve kendimizi</w:t>
      </w:r>
      <w:r w:rsidR="004F7FFD" w:rsidRPr="008D7139">
        <w:rPr>
          <w:rFonts w:ascii="Times New Roman" w:eastAsia="Times New Roman" w:hAnsi="Times New Roman" w:cs="Times New Roman"/>
          <w:kern w:val="1"/>
          <w:sz w:val="24"/>
          <w:szCs w:val="24"/>
          <w:lang w:eastAsia="ar-SA"/>
        </w:rPr>
        <w:t xml:space="preserve"> bu konuda geliştirmek adına bu konuda ileri düzey bilgi sahibi insanları okulumuza davet edip bizimle bu konudaki bilgilerini paylaşmalarını sağlamak</w:t>
      </w:r>
    </w:p>
    <w:p w:rsidR="004F7FFD" w:rsidRPr="008D7139" w:rsidRDefault="004F7FFD" w:rsidP="004F7FFD">
      <w:pPr>
        <w:numPr>
          <w:ilvl w:val="0"/>
          <w:numId w:val="6"/>
        </w:numPr>
        <w:suppressAutoHyphens/>
        <w:spacing w:after="200" w:line="276" w:lineRule="auto"/>
        <w:rPr>
          <w:rFonts w:ascii="Times New Roman" w:eastAsia="Times New Roman" w:hAnsi="Times New Roman" w:cs="Times New Roman"/>
          <w:kern w:val="1"/>
          <w:sz w:val="24"/>
          <w:szCs w:val="24"/>
          <w:lang w:eastAsia="ar-SA"/>
        </w:rPr>
      </w:pPr>
      <w:r w:rsidRPr="008D7139">
        <w:rPr>
          <w:rFonts w:ascii="Times New Roman" w:eastAsia="Times New Roman" w:hAnsi="Times New Roman" w:cs="Times New Roman"/>
          <w:kern w:val="1"/>
          <w:sz w:val="24"/>
          <w:szCs w:val="24"/>
          <w:lang w:eastAsia="ar-SA"/>
        </w:rPr>
        <w:t>Blockchain</w:t>
      </w:r>
      <w:r w:rsidR="00925B07">
        <w:rPr>
          <w:rFonts w:ascii="Times New Roman" w:eastAsia="Times New Roman" w:hAnsi="Times New Roman" w:cs="Times New Roman"/>
          <w:kern w:val="1"/>
          <w:sz w:val="24"/>
          <w:szCs w:val="24"/>
          <w:lang w:eastAsia="ar-SA"/>
        </w:rPr>
        <w:t>i benimseyen kurumlarla</w:t>
      </w:r>
      <w:r w:rsidRPr="008D7139">
        <w:rPr>
          <w:rFonts w:ascii="Times New Roman" w:eastAsia="Times New Roman" w:hAnsi="Times New Roman" w:cs="Times New Roman"/>
          <w:kern w:val="1"/>
          <w:sz w:val="24"/>
          <w:szCs w:val="24"/>
          <w:lang w:eastAsia="ar-SA"/>
        </w:rPr>
        <w:t xml:space="preserve"> sürekli ilişki içerisinde olmak</w:t>
      </w:r>
    </w:p>
    <w:p w:rsidR="004F7FFD" w:rsidRPr="008D7139" w:rsidRDefault="00756939" w:rsidP="004F7FFD">
      <w:pPr>
        <w:numPr>
          <w:ilvl w:val="0"/>
          <w:numId w:val="6"/>
        </w:numPr>
        <w:suppressAutoHyphens/>
        <w:spacing w:after="200" w:line="276"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Sabancı Üniversitesi öğrencileri</w:t>
      </w:r>
      <w:r w:rsidR="004F7FFD" w:rsidRPr="008D7139">
        <w:rPr>
          <w:rFonts w:ascii="Times New Roman" w:eastAsia="Times New Roman" w:hAnsi="Times New Roman" w:cs="Times New Roman"/>
          <w:kern w:val="1"/>
          <w:sz w:val="24"/>
          <w:szCs w:val="24"/>
          <w:lang w:eastAsia="ar-SA"/>
        </w:rPr>
        <w:t xml:space="preserve"> ile hep beraber yurt içinde ve dışında blockchain teknolojisini kullanan start-up ları ve ileri gelen şirketleri incelemek</w:t>
      </w:r>
    </w:p>
    <w:p w:rsidR="004F7FFD" w:rsidRPr="008D7139" w:rsidRDefault="004F7FFD" w:rsidP="004F7FFD">
      <w:pPr>
        <w:numPr>
          <w:ilvl w:val="0"/>
          <w:numId w:val="6"/>
        </w:numPr>
        <w:suppressAutoHyphens/>
        <w:spacing w:after="200" w:line="276" w:lineRule="auto"/>
        <w:rPr>
          <w:rFonts w:ascii="Times New Roman" w:eastAsia="Times New Roman" w:hAnsi="Times New Roman" w:cs="Times New Roman"/>
          <w:kern w:val="1"/>
          <w:sz w:val="24"/>
          <w:szCs w:val="24"/>
          <w:lang w:eastAsia="ar-SA"/>
        </w:rPr>
      </w:pPr>
      <w:r w:rsidRPr="008D7139">
        <w:rPr>
          <w:rFonts w:ascii="Times New Roman" w:eastAsia="Times New Roman" w:hAnsi="Times New Roman" w:cs="Times New Roman"/>
          <w:kern w:val="1"/>
          <w:sz w:val="24"/>
          <w:szCs w:val="24"/>
          <w:lang w:eastAsia="ar-SA"/>
        </w:rPr>
        <w:t>Blockchain hakkındaki yarışmalara katılmak</w:t>
      </w:r>
    </w:p>
    <w:p w:rsidR="004F7FFD" w:rsidRPr="008D7139" w:rsidRDefault="00756939" w:rsidP="004F7FFD">
      <w:pPr>
        <w:numPr>
          <w:ilvl w:val="0"/>
          <w:numId w:val="6"/>
        </w:numPr>
        <w:suppressAutoHyphens/>
        <w:spacing w:after="200" w:line="276" w:lineRule="auto"/>
        <w:rPr>
          <w:rFonts w:ascii="Times New Roman" w:eastAsia="Times New Roman" w:hAnsi="Times New Roman" w:cs="Times New Roman"/>
          <w:kern w:val="1"/>
          <w:sz w:val="24"/>
          <w:szCs w:val="24"/>
          <w:lang w:eastAsia="ar-SA"/>
        </w:rPr>
      </w:pPr>
      <w:r w:rsidRPr="008D7139">
        <w:rPr>
          <w:rFonts w:ascii="Times New Roman" w:eastAsia="Times New Roman" w:hAnsi="Times New Roman" w:cs="Times New Roman"/>
          <w:kern w:val="1"/>
          <w:sz w:val="24"/>
          <w:szCs w:val="24"/>
          <w:lang w:eastAsia="ar-SA"/>
        </w:rPr>
        <w:t>Türkiye’de</w:t>
      </w:r>
      <w:r w:rsidR="00925B07">
        <w:rPr>
          <w:rFonts w:ascii="Times New Roman" w:eastAsia="Times New Roman" w:hAnsi="Times New Roman" w:cs="Times New Roman"/>
          <w:kern w:val="1"/>
          <w:sz w:val="24"/>
          <w:szCs w:val="24"/>
          <w:lang w:eastAsia="ar-SA"/>
        </w:rPr>
        <w:t xml:space="preserve"> düzenlenen</w:t>
      </w:r>
      <w:r w:rsidRPr="008D7139">
        <w:rPr>
          <w:rFonts w:ascii="Times New Roman" w:eastAsia="Times New Roman" w:hAnsi="Times New Roman" w:cs="Times New Roman"/>
          <w:kern w:val="1"/>
          <w:sz w:val="24"/>
          <w:szCs w:val="24"/>
          <w:lang w:eastAsia="ar-SA"/>
        </w:rPr>
        <w:t xml:space="preserve"> blockchain</w:t>
      </w:r>
      <w:r w:rsidR="004F7FFD" w:rsidRPr="008D7139">
        <w:rPr>
          <w:rFonts w:ascii="Times New Roman" w:eastAsia="Times New Roman" w:hAnsi="Times New Roman" w:cs="Times New Roman"/>
          <w:kern w:val="1"/>
          <w:sz w:val="24"/>
          <w:szCs w:val="24"/>
          <w:lang w:eastAsia="ar-SA"/>
        </w:rPr>
        <w:t xml:space="preserve"> etkinliklerine ekip olarak katılmak</w:t>
      </w:r>
    </w:p>
    <w:p w:rsidR="004F7FFD" w:rsidRPr="008D7139" w:rsidRDefault="00756939" w:rsidP="004F7FFD">
      <w:pPr>
        <w:numPr>
          <w:ilvl w:val="0"/>
          <w:numId w:val="6"/>
        </w:numPr>
        <w:suppressAutoHyphens/>
        <w:spacing w:after="200" w:line="276" w:lineRule="auto"/>
        <w:rPr>
          <w:rFonts w:ascii="Times New Roman" w:eastAsia="Times New Roman" w:hAnsi="Times New Roman" w:cs="Times New Roman"/>
          <w:kern w:val="1"/>
          <w:sz w:val="24"/>
          <w:szCs w:val="24"/>
          <w:lang w:eastAsia="ar-SA"/>
        </w:rPr>
      </w:pPr>
      <w:r>
        <w:rPr>
          <w:rFonts w:ascii="Times New Roman" w:eastAsia="Times New Roman" w:hAnsi="Times New Roman" w:cs="Times New Roman"/>
          <w:kern w:val="1"/>
          <w:sz w:val="24"/>
          <w:szCs w:val="24"/>
          <w:lang w:eastAsia="ar-SA"/>
        </w:rPr>
        <w:t>Blockchain</w:t>
      </w:r>
      <w:r w:rsidR="004F7FFD" w:rsidRPr="008D7139">
        <w:rPr>
          <w:rFonts w:ascii="Times New Roman" w:eastAsia="Times New Roman" w:hAnsi="Times New Roman" w:cs="Times New Roman"/>
          <w:kern w:val="1"/>
          <w:sz w:val="24"/>
          <w:szCs w:val="24"/>
          <w:lang w:eastAsia="ar-SA"/>
        </w:rPr>
        <w:t xml:space="preserve"> ve gündem hakkında belirli aralıklarla sohbetler, etkinlikler yapmak</w:t>
      </w:r>
    </w:p>
    <w:p w:rsidR="004F7FFD" w:rsidRPr="008D7139" w:rsidRDefault="004F7FFD" w:rsidP="004F7FFD">
      <w:pPr>
        <w:numPr>
          <w:ilvl w:val="0"/>
          <w:numId w:val="6"/>
        </w:numPr>
        <w:suppressAutoHyphens/>
        <w:spacing w:after="200" w:line="276" w:lineRule="auto"/>
        <w:rPr>
          <w:rFonts w:ascii="Times New Roman" w:eastAsia="Times New Roman" w:hAnsi="Times New Roman" w:cs="Times New Roman"/>
          <w:kern w:val="1"/>
          <w:sz w:val="24"/>
          <w:szCs w:val="24"/>
          <w:lang w:eastAsia="ar-SA"/>
        </w:rPr>
      </w:pPr>
      <w:r w:rsidRPr="008D7139">
        <w:rPr>
          <w:rFonts w:ascii="Times New Roman" w:eastAsia="Times New Roman" w:hAnsi="Times New Roman" w:cs="Times New Roman"/>
          <w:kern w:val="1"/>
          <w:sz w:val="24"/>
          <w:szCs w:val="24"/>
          <w:lang w:eastAsia="ar-SA"/>
        </w:rPr>
        <w:t xml:space="preserve">Diğer Sabancı Üniversitesi kulüpleri ve diğer </w:t>
      </w:r>
      <w:r w:rsidR="0074486C">
        <w:rPr>
          <w:rFonts w:ascii="Times New Roman" w:eastAsia="Times New Roman" w:hAnsi="Times New Roman" w:cs="Times New Roman"/>
          <w:kern w:val="1"/>
          <w:sz w:val="24"/>
          <w:szCs w:val="24"/>
          <w:lang w:eastAsia="ar-SA"/>
        </w:rPr>
        <w:t>üniversitelerdeki</w:t>
      </w:r>
      <w:r w:rsidRPr="008D7139">
        <w:rPr>
          <w:rFonts w:ascii="Times New Roman" w:eastAsia="Times New Roman" w:hAnsi="Times New Roman" w:cs="Times New Roman"/>
          <w:kern w:val="1"/>
          <w:sz w:val="24"/>
          <w:szCs w:val="24"/>
          <w:lang w:eastAsia="ar-SA"/>
        </w:rPr>
        <w:t xml:space="preserve"> blockchain kulüpleri ile </w:t>
      </w:r>
      <w:r w:rsidR="008D752B" w:rsidRPr="008D7139">
        <w:rPr>
          <w:rFonts w:ascii="Times New Roman" w:eastAsia="Times New Roman" w:hAnsi="Times New Roman" w:cs="Times New Roman"/>
          <w:kern w:val="1"/>
          <w:sz w:val="24"/>
          <w:szCs w:val="24"/>
          <w:lang w:eastAsia="ar-SA"/>
        </w:rPr>
        <w:t>iş birliği</w:t>
      </w:r>
      <w:r w:rsidRPr="008D7139">
        <w:rPr>
          <w:rFonts w:ascii="Times New Roman" w:eastAsia="Times New Roman" w:hAnsi="Times New Roman" w:cs="Times New Roman"/>
          <w:kern w:val="1"/>
          <w:sz w:val="24"/>
          <w:szCs w:val="24"/>
          <w:lang w:eastAsia="ar-SA"/>
        </w:rPr>
        <w:t xml:space="preserve"> içerisinde olmak</w:t>
      </w:r>
    </w:p>
    <w:p w:rsidR="004F7FFD" w:rsidRDefault="0074486C" w:rsidP="008D752B">
      <w:pPr>
        <w:numPr>
          <w:ilvl w:val="0"/>
          <w:numId w:val="6"/>
        </w:numPr>
        <w:suppressAutoHyphens/>
        <w:spacing w:after="200" w:line="360" w:lineRule="auto"/>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Sabancı Üniversitesi öğrencilerine</w:t>
      </w:r>
      <w:bookmarkStart w:id="0" w:name="_GoBack"/>
      <w:bookmarkEnd w:id="0"/>
      <w:r w:rsidR="004F7FFD" w:rsidRPr="008D7139">
        <w:rPr>
          <w:rFonts w:ascii="Times New Roman" w:eastAsia="SimSun" w:hAnsi="Times New Roman" w:cs="Times New Roman"/>
          <w:kern w:val="1"/>
          <w:sz w:val="24"/>
          <w:szCs w:val="24"/>
          <w:lang w:eastAsia="ar-SA"/>
        </w:rPr>
        <w:t xml:space="preserve"> bu teknolojinin ne kadar önemli olduğunu anlatarak onlara </w:t>
      </w:r>
      <w:r w:rsidR="00BD4DC5">
        <w:rPr>
          <w:rFonts w:ascii="Times New Roman" w:eastAsia="SimSun" w:hAnsi="Times New Roman" w:cs="Times New Roman"/>
          <w:kern w:val="1"/>
          <w:sz w:val="24"/>
          <w:szCs w:val="24"/>
          <w:lang w:eastAsia="ar-SA"/>
        </w:rPr>
        <w:t>b</w:t>
      </w:r>
      <w:r w:rsidR="004F7FFD" w:rsidRPr="008D7139">
        <w:rPr>
          <w:rFonts w:ascii="Times New Roman" w:eastAsia="SimSun" w:hAnsi="Times New Roman" w:cs="Times New Roman"/>
          <w:kern w:val="1"/>
          <w:sz w:val="24"/>
          <w:szCs w:val="24"/>
          <w:lang w:eastAsia="ar-SA"/>
        </w:rPr>
        <w:t>lockchain teknolojisini sevdirmek</w:t>
      </w:r>
    </w:p>
    <w:p w:rsidR="00FD144D" w:rsidRPr="008D7139" w:rsidRDefault="00FD144D" w:rsidP="00FD144D">
      <w:pPr>
        <w:suppressAutoHyphens/>
        <w:spacing w:after="200" w:line="360" w:lineRule="auto"/>
        <w:rPr>
          <w:rFonts w:ascii="Times New Roman" w:eastAsia="SimSun" w:hAnsi="Times New Roman" w:cs="Times New Roman"/>
          <w:kern w:val="1"/>
          <w:sz w:val="24"/>
          <w:szCs w:val="24"/>
          <w:lang w:eastAsia="ar-SA"/>
        </w:rPr>
      </w:pPr>
    </w:p>
    <w:p w:rsidR="00FE2E2C" w:rsidRPr="008D7139" w:rsidRDefault="00FE2E2C" w:rsidP="00FE2E2C">
      <w:pPr>
        <w:suppressAutoHyphens/>
        <w:spacing w:after="200" w:line="360" w:lineRule="auto"/>
        <w:rPr>
          <w:rFonts w:ascii="Times New Roman" w:eastAsia="SimSun" w:hAnsi="Times New Roman" w:cs="Times New Roman"/>
          <w:kern w:val="1"/>
          <w:sz w:val="24"/>
          <w:szCs w:val="24"/>
          <w:lang w:eastAsia="ar-SA"/>
        </w:rPr>
      </w:pPr>
    </w:p>
    <w:p w:rsidR="00FE2E2C" w:rsidRPr="008D7139" w:rsidRDefault="004F7FFD" w:rsidP="00FE2E2C">
      <w:pPr>
        <w:pStyle w:val="ListParagraph"/>
        <w:numPr>
          <w:ilvl w:val="0"/>
          <w:numId w:val="8"/>
        </w:numPr>
        <w:tabs>
          <w:tab w:val="left" w:pos="540"/>
        </w:tabs>
        <w:suppressAutoHyphens/>
        <w:spacing w:after="200" w:line="360" w:lineRule="auto"/>
        <w:jc w:val="both"/>
        <w:rPr>
          <w:rFonts w:ascii="Times New Roman" w:eastAsia="SimSun" w:hAnsi="Times New Roman" w:cs="Times New Roman"/>
          <w:b/>
          <w:kern w:val="1"/>
          <w:sz w:val="24"/>
          <w:szCs w:val="24"/>
          <w:lang w:eastAsia="ar-SA"/>
        </w:rPr>
      </w:pPr>
      <w:r w:rsidRPr="008D7139">
        <w:rPr>
          <w:rFonts w:ascii="Times New Roman" w:eastAsia="SimSun" w:hAnsi="Times New Roman" w:cs="Times New Roman"/>
          <w:b/>
          <w:kern w:val="1"/>
          <w:sz w:val="24"/>
          <w:szCs w:val="24"/>
          <w:lang w:eastAsia="ar-SA"/>
        </w:rPr>
        <w:lastRenderedPageBreak/>
        <w:t>KULÜP ETKİNLİKLERİ:</w:t>
      </w:r>
    </w:p>
    <w:p w:rsidR="004F7FFD" w:rsidRPr="008D7139" w:rsidRDefault="004F7FFD" w:rsidP="004F7FFD">
      <w:pPr>
        <w:suppressAutoHyphens/>
        <w:spacing w:after="200" w:line="360" w:lineRule="auto"/>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b/>
          <w:kern w:val="1"/>
          <w:sz w:val="24"/>
          <w:szCs w:val="24"/>
          <w:lang w:eastAsia="ar-SA"/>
        </w:rPr>
        <w:t>Madde 3-</w:t>
      </w:r>
      <w:r w:rsidRPr="008D7139">
        <w:rPr>
          <w:rFonts w:ascii="Times New Roman" w:eastAsia="SimSun" w:hAnsi="Times New Roman" w:cs="Times New Roman"/>
          <w:kern w:val="1"/>
          <w:sz w:val="24"/>
          <w:szCs w:val="24"/>
          <w:lang w:eastAsia="ar-SA"/>
        </w:rPr>
        <w:t xml:space="preserve"> Kulübün amaç ve ilkeleri doğrultusunda yapmayı planladığı etkinlikler aşağıda belirtilmiştir: </w:t>
      </w:r>
    </w:p>
    <w:p w:rsidR="004F7FFD" w:rsidRPr="008D7139" w:rsidRDefault="004F7FFD" w:rsidP="004F7FFD">
      <w:pPr>
        <w:numPr>
          <w:ilvl w:val="0"/>
          <w:numId w:val="4"/>
        </w:numPr>
        <w:suppressAutoHyphens/>
        <w:spacing w:after="200" w:line="360" w:lineRule="auto"/>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kern w:val="1"/>
          <w:sz w:val="24"/>
          <w:szCs w:val="24"/>
          <w:lang w:eastAsia="ar-SA"/>
        </w:rPr>
        <w:t>Blockchain etkinliklerine geziler</w:t>
      </w:r>
      <w:r w:rsidR="002F22C3">
        <w:rPr>
          <w:rFonts w:ascii="Times New Roman" w:eastAsia="SimSun" w:hAnsi="Times New Roman" w:cs="Times New Roman"/>
          <w:kern w:val="1"/>
          <w:sz w:val="24"/>
          <w:szCs w:val="24"/>
          <w:lang w:eastAsia="ar-SA"/>
        </w:rPr>
        <w:t xml:space="preserve"> düzenlemek</w:t>
      </w:r>
    </w:p>
    <w:p w:rsidR="004F7FFD" w:rsidRPr="008D7139" w:rsidRDefault="004F7FFD" w:rsidP="004F7FFD">
      <w:pPr>
        <w:numPr>
          <w:ilvl w:val="0"/>
          <w:numId w:val="4"/>
        </w:numPr>
        <w:suppressAutoHyphens/>
        <w:spacing w:after="200" w:line="360" w:lineRule="auto"/>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kern w:val="1"/>
          <w:sz w:val="24"/>
          <w:szCs w:val="24"/>
          <w:lang w:eastAsia="ar-SA"/>
        </w:rPr>
        <w:t>Okulumuza</w:t>
      </w:r>
      <w:r w:rsidR="002F22C3">
        <w:rPr>
          <w:rFonts w:ascii="Times New Roman" w:eastAsia="SimSun" w:hAnsi="Times New Roman" w:cs="Times New Roman"/>
          <w:kern w:val="1"/>
          <w:sz w:val="24"/>
          <w:szCs w:val="24"/>
          <w:lang w:eastAsia="ar-SA"/>
        </w:rPr>
        <w:t xml:space="preserve"> </w:t>
      </w:r>
      <w:r w:rsidRPr="008D7139">
        <w:rPr>
          <w:rFonts w:ascii="Times New Roman" w:eastAsia="SimSun" w:hAnsi="Times New Roman" w:cs="Times New Roman"/>
          <w:kern w:val="1"/>
          <w:sz w:val="24"/>
          <w:szCs w:val="24"/>
          <w:lang w:eastAsia="ar-SA"/>
        </w:rPr>
        <w:t>konuşmacılar</w:t>
      </w:r>
      <w:r w:rsidR="002F22C3">
        <w:rPr>
          <w:rFonts w:ascii="Times New Roman" w:eastAsia="SimSun" w:hAnsi="Times New Roman" w:cs="Times New Roman"/>
          <w:kern w:val="1"/>
          <w:sz w:val="24"/>
          <w:szCs w:val="24"/>
          <w:lang w:eastAsia="ar-SA"/>
        </w:rPr>
        <w:t xml:space="preserve"> getirip etkinlikler düzenlemek</w:t>
      </w:r>
    </w:p>
    <w:p w:rsidR="004F7FFD" w:rsidRPr="008D7139" w:rsidRDefault="004F7FFD" w:rsidP="004F7FFD">
      <w:pPr>
        <w:numPr>
          <w:ilvl w:val="0"/>
          <w:numId w:val="4"/>
        </w:numPr>
        <w:suppressAutoHyphens/>
        <w:spacing w:after="200" w:line="360" w:lineRule="auto"/>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kern w:val="1"/>
          <w:sz w:val="24"/>
          <w:szCs w:val="24"/>
          <w:lang w:eastAsia="ar-SA"/>
        </w:rPr>
        <w:t>Uluslararası fuarlara katıl</w:t>
      </w:r>
      <w:r w:rsidR="002F22C3">
        <w:rPr>
          <w:rFonts w:ascii="Times New Roman" w:eastAsia="SimSun" w:hAnsi="Times New Roman" w:cs="Times New Roman"/>
          <w:kern w:val="1"/>
          <w:sz w:val="24"/>
          <w:szCs w:val="24"/>
          <w:lang w:eastAsia="ar-SA"/>
        </w:rPr>
        <w:t>mak</w:t>
      </w:r>
    </w:p>
    <w:p w:rsidR="004F7FFD" w:rsidRPr="008D7139" w:rsidRDefault="004F7FFD" w:rsidP="004F7FFD">
      <w:pPr>
        <w:numPr>
          <w:ilvl w:val="0"/>
          <w:numId w:val="4"/>
        </w:numPr>
        <w:suppressAutoHyphens/>
        <w:spacing w:after="200" w:line="360" w:lineRule="auto"/>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kern w:val="1"/>
          <w:sz w:val="24"/>
          <w:szCs w:val="24"/>
          <w:lang w:eastAsia="ar-SA"/>
        </w:rPr>
        <w:t>Söyleşi, seminer, eğitim çalışmaları</w:t>
      </w:r>
      <w:r w:rsidR="002F22C3">
        <w:rPr>
          <w:rFonts w:ascii="Times New Roman" w:eastAsia="SimSun" w:hAnsi="Times New Roman" w:cs="Times New Roman"/>
          <w:kern w:val="1"/>
          <w:sz w:val="24"/>
          <w:szCs w:val="24"/>
          <w:lang w:eastAsia="ar-SA"/>
        </w:rPr>
        <w:t xml:space="preserve"> düzenlemek</w:t>
      </w:r>
    </w:p>
    <w:p w:rsidR="004F7FFD" w:rsidRPr="008D7139" w:rsidRDefault="004F7FFD" w:rsidP="004F7FFD">
      <w:pPr>
        <w:numPr>
          <w:ilvl w:val="0"/>
          <w:numId w:val="4"/>
        </w:numPr>
        <w:suppressAutoHyphens/>
        <w:spacing w:after="200" w:line="360" w:lineRule="auto"/>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kern w:val="1"/>
          <w:sz w:val="24"/>
          <w:szCs w:val="24"/>
          <w:lang w:eastAsia="ar-SA"/>
        </w:rPr>
        <w:t>Blockchain yarışmaları</w:t>
      </w:r>
      <w:r w:rsidR="002F22C3">
        <w:rPr>
          <w:rFonts w:ascii="Times New Roman" w:eastAsia="SimSun" w:hAnsi="Times New Roman" w:cs="Times New Roman"/>
          <w:kern w:val="1"/>
          <w:sz w:val="24"/>
          <w:szCs w:val="24"/>
          <w:lang w:eastAsia="ar-SA"/>
        </w:rPr>
        <w:t>nda rol almak</w:t>
      </w:r>
    </w:p>
    <w:p w:rsidR="004F7FFD" w:rsidRPr="008D7139" w:rsidRDefault="004F7FFD" w:rsidP="004F7FFD">
      <w:pPr>
        <w:numPr>
          <w:ilvl w:val="0"/>
          <w:numId w:val="4"/>
        </w:numPr>
        <w:suppressAutoHyphens/>
        <w:spacing w:after="200" w:line="360" w:lineRule="auto"/>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kern w:val="1"/>
          <w:sz w:val="24"/>
          <w:szCs w:val="24"/>
          <w:lang w:eastAsia="ar-SA"/>
        </w:rPr>
        <w:t>Diğer kulüplerle ortak projeler</w:t>
      </w:r>
      <w:r w:rsidR="008D752B" w:rsidRPr="008D7139">
        <w:rPr>
          <w:rFonts w:ascii="Times New Roman" w:eastAsia="SimSun" w:hAnsi="Times New Roman" w:cs="Times New Roman"/>
          <w:kern w:val="1"/>
          <w:sz w:val="24"/>
          <w:szCs w:val="24"/>
          <w:lang w:eastAsia="ar-SA"/>
        </w:rPr>
        <w:t xml:space="preserve">, </w:t>
      </w:r>
      <w:r w:rsidRPr="008D7139">
        <w:rPr>
          <w:rFonts w:ascii="Times New Roman" w:eastAsia="SimSun" w:hAnsi="Times New Roman" w:cs="Times New Roman"/>
          <w:kern w:val="1"/>
          <w:sz w:val="24"/>
          <w:szCs w:val="24"/>
          <w:lang w:eastAsia="ar-SA"/>
        </w:rPr>
        <w:t>çalışmalar</w:t>
      </w:r>
      <w:r w:rsidR="008D752B" w:rsidRPr="008D7139">
        <w:rPr>
          <w:rFonts w:ascii="Times New Roman" w:eastAsia="SimSun" w:hAnsi="Times New Roman" w:cs="Times New Roman"/>
          <w:kern w:val="1"/>
          <w:sz w:val="24"/>
          <w:szCs w:val="24"/>
          <w:lang w:eastAsia="ar-SA"/>
        </w:rPr>
        <w:t xml:space="preserve"> yürütmek</w:t>
      </w:r>
    </w:p>
    <w:p w:rsidR="004F7FFD" w:rsidRPr="008D7139" w:rsidRDefault="00061212" w:rsidP="004F7FFD">
      <w:pPr>
        <w:numPr>
          <w:ilvl w:val="0"/>
          <w:numId w:val="4"/>
        </w:numPr>
        <w:suppressAutoHyphens/>
        <w:spacing w:after="200" w:line="360" w:lineRule="auto"/>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Çeşitli platformlar</w:t>
      </w:r>
      <w:r w:rsidR="004F7FFD" w:rsidRPr="008D7139">
        <w:rPr>
          <w:rFonts w:ascii="Times New Roman" w:eastAsia="SimSun" w:hAnsi="Times New Roman" w:cs="Times New Roman"/>
          <w:kern w:val="1"/>
          <w:sz w:val="24"/>
          <w:szCs w:val="24"/>
          <w:lang w:eastAsia="ar-SA"/>
        </w:rPr>
        <w:t xml:space="preserve"> ve diğer okullardaki blockchain </w:t>
      </w:r>
      <w:r w:rsidR="002F22C3" w:rsidRPr="008D7139">
        <w:rPr>
          <w:rFonts w:ascii="Times New Roman" w:eastAsia="SimSun" w:hAnsi="Times New Roman" w:cs="Times New Roman"/>
          <w:kern w:val="1"/>
          <w:sz w:val="24"/>
          <w:szCs w:val="24"/>
          <w:lang w:eastAsia="ar-SA"/>
        </w:rPr>
        <w:t>kulüpleriyle</w:t>
      </w:r>
      <w:r w:rsidR="002F22C3">
        <w:rPr>
          <w:rFonts w:ascii="Times New Roman" w:eastAsia="SimSun" w:hAnsi="Times New Roman" w:cs="Times New Roman"/>
          <w:kern w:val="1"/>
          <w:sz w:val="24"/>
          <w:szCs w:val="24"/>
          <w:lang w:eastAsia="ar-SA"/>
        </w:rPr>
        <w:t xml:space="preserve"> </w:t>
      </w:r>
      <w:r w:rsidR="004F7FFD" w:rsidRPr="008D7139">
        <w:rPr>
          <w:rFonts w:ascii="Times New Roman" w:eastAsia="SimSun" w:hAnsi="Times New Roman" w:cs="Times New Roman"/>
          <w:kern w:val="1"/>
          <w:sz w:val="24"/>
          <w:szCs w:val="24"/>
          <w:lang w:eastAsia="ar-SA"/>
        </w:rPr>
        <w:t>ortak çalışmalar</w:t>
      </w:r>
      <w:r w:rsidR="002F22C3">
        <w:rPr>
          <w:rFonts w:ascii="Times New Roman" w:eastAsia="SimSun" w:hAnsi="Times New Roman" w:cs="Times New Roman"/>
          <w:kern w:val="1"/>
          <w:sz w:val="24"/>
          <w:szCs w:val="24"/>
          <w:lang w:eastAsia="ar-SA"/>
        </w:rPr>
        <w:t xml:space="preserve"> yürütmek</w:t>
      </w:r>
    </w:p>
    <w:p w:rsidR="004F7FFD" w:rsidRPr="008D7139" w:rsidRDefault="004F7FFD" w:rsidP="004F7FFD">
      <w:pPr>
        <w:numPr>
          <w:ilvl w:val="0"/>
          <w:numId w:val="4"/>
        </w:numPr>
        <w:suppressAutoHyphens/>
        <w:spacing w:after="200" w:line="360" w:lineRule="auto"/>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kern w:val="1"/>
          <w:sz w:val="24"/>
          <w:szCs w:val="24"/>
          <w:lang w:eastAsia="ar-SA"/>
        </w:rPr>
        <w:t>Tüm üyelerimiz ile yurt içi ve yurt dışındaki blockchain şirketlerini incelemek</w:t>
      </w:r>
    </w:p>
    <w:p w:rsidR="004F7FFD" w:rsidRPr="008D7139" w:rsidRDefault="004F7FFD" w:rsidP="004F7FFD">
      <w:pPr>
        <w:numPr>
          <w:ilvl w:val="0"/>
          <w:numId w:val="4"/>
        </w:numPr>
        <w:suppressAutoHyphens/>
        <w:spacing w:after="200" w:line="360" w:lineRule="auto"/>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kern w:val="1"/>
          <w:sz w:val="24"/>
          <w:szCs w:val="24"/>
          <w:lang w:eastAsia="ar-SA"/>
        </w:rPr>
        <w:t>Eğitim alabileceğimiz uzman kişileri okulumuza getirerek onlardan öğrendiğimiz bilgiler ile yeni projeler oluşturmak</w:t>
      </w:r>
    </w:p>
    <w:p w:rsidR="004F7FFD" w:rsidRPr="008D7139" w:rsidRDefault="004F7FFD" w:rsidP="004F7FFD">
      <w:pPr>
        <w:numPr>
          <w:ilvl w:val="0"/>
          <w:numId w:val="4"/>
        </w:numPr>
        <w:suppressAutoHyphens/>
        <w:spacing w:after="200" w:line="360" w:lineRule="auto"/>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kern w:val="1"/>
          <w:sz w:val="24"/>
          <w:szCs w:val="24"/>
          <w:lang w:eastAsia="ar-SA"/>
        </w:rPr>
        <w:t>Haftalık veya aylık blockchain bülteni üzerine söyleşiler</w:t>
      </w:r>
      <w:r w:rsidRPr="008D7139">
        <w:rPr>
          <w:rFonts w:ascii="Times New Roman" w:eastAsia="SimSun" w:hAnsi="Times New Roman" w:cs="Times New Roman"/>
          <w:kern w:val="1"/>
          <w:sz w:val="24"/>
          <w:szCs w:val="24"/>
          <w:lang w:val="en-US" w:eastAsia="ar-SA"/>
        </w:rPr>
        <w:t xml:space="preserve">, </w:t>
      </w:r>
      <w:r w:rsidRPr="008D7139">
        <w:rPr>
          <w:rFonts w:ascii="Times New Roman" w:eastAsia="SimSun" w:hAnsi="Times New Roman" w:cs="Times New Roman"/>
          <w:kern w:val="1"/>
          <w:sz w:val="24"/>
          <w:szCs w:val="24"/>
          <w:lang w:eastAsia="ar-SA"/>
        </w:rPr>
        <w:t>sohbetler</w:t>
      </w:r>
      <w:r w:rsidR="008D752B" w:rsidRPr="008D7139">
        <w:rPr>
          <w:rFonts w:ascii="Times New Roman" w:eastAsia="SimSun" w:hAnsi="Times New Roman" w:cs="Times New Roman"/>
          <w:kern w:val="1"/>
          <w:sz w:val="24"/>
          <w:szCs w:val="24"/>
          <w:lang w:eastAsia="ar-SA"/>
        </w:rPr>
        <w:t xml:space="preserve"> düzenlemek</w:t>
      </w:r>
    </w:p>
    <w:p w:rsidR="00FE2E2C" w:rsidRPr="008D7139" w:rsidRDefault="00756939" w:rsidP="00FE2E2C">
      <w:pPr>
        <w:numPr>
          <w:ilvl w:val="0"/>
          <w:numId w:val="4"/>
        </w:numPr>
        <w:suppressAutoHyphens/>
        <w:spacing w:after="200" w:line="360" w:lineRule="auto"/>
        <w:jc w:val="both"/>
        <w:rPr>
          <w:rFonts w:ascii="Times New Roman" w:eastAsia="SimSun" w:hAnsi="Times New Roman" w:cs="Times New Roman"/>
          <w:kern w:val="1"/>
          <w:sz w:val="24"/>
          <w:szCs w:val="24"/>
          <w:lang w:eastAsia="ar-SA"/>
        </w:rPr>
      </w:pPr>
      <w:r>
        <w:rPr>
          <w:rFonts w:ascii="Times New Roman" w:eastAsia="SimSun" w:hAnsi="Times New Roman" w:cs="Times New Roman"/>
          <w:kern w:val="1"/>
          <w:sz w:val="24"/>
          <w:szCs w:val="24"/>
          <w:lang w:eastAsia="ar-SA"/>
        </w:rPr>
        <w:t>Sabancı Üniversitesi öğrencilerine</w:t>
      </w:r>
      <w:r w:rsidR="004F7FFD" w:rsidRPr="008D7139">
        <w:rPr>
          <w:rFonts w:ascii="Times New Roman" w:eastAsia="SimSun" w:hAnsi="Times New Roman" w:cs="Times New Roman"/>
          <w:kern w:val="1"/>
          <w:sz w:val="24"/>
          <w:szCs w:val="24"/>
          <w:lang w:eastAsia="ar-SA"/>
        </w:rPr>
        <w:t xml:space="preserve"> bu teknolojiyi öğretme ve okulumuzda yayılmasını sağlama</w:t>
      </w:r>
      <w:r w:rsidR="008D752B" w:rsidRPr="008D7139">
        <w:rPr>
          <w:rFonts w:ascii="Times New Roman" w:eastAsia="SimSun" w:hAnsi="Times New Roman" w:cs="Times New Roman"/>
          <w:kern w:val="1"/>
          <w:sz w:val="24"/>
          <w:szCs w:val="24"/>
          <w:lang w:eastAsia="ar-SA"/>
        </w:rPr>
        <w:t>k</w:t>
      </w:r>
    </w:p>
    <w:p w:rsidR="00FE2E2C" w:rsidRPr="008D7139" w:rsidRDefault="00FE2E2C" w:rsidP="00FE2E2C">
      <w:pPr>
        <w:suppressAutoHyphens/>
        <w:spacing w:after="200" w:line="360" w:lineRule="auto"/>
        <w:jc w:val="both"/>
        <w:rPr>
          <w:rFonts w:ascii="Times New Roman" w:eastAsia="SimSun" w:hAnsi="Times New Roman" w:cs="Times New Roman"/>
          <w:kern w:val="1"/>
          <w:sz w:val="24"/>
          <w:szCs w:val="24"/>
          <w:lang w:eastAsia="ar-SA"/>
        </w:rPr>
      </w:pPr>
    </w:p>
    <w:p w:rsidR="00FE2E2C" w:rsidRPr="008D7139" w:rsidRDefault="004F7FFD" w:rsidP="00FE2E2C">
      <w:pPr>
        <w:widowControl w:val="0"/>
        <w:numPr>
          <w:ilvl w:val="0"/>
          <w:numId w:val="3"/>
        </w:numPr>
        <w:tabs>
          <w:tab w:val="left" w:pos="1620"/>
        </w:tabs>
        <w:suppressAutoHyphens/>
        <w:overflowPunct w:val="0"/>
        <w:autoSpaceDE w:val="0"/>
        <w:spacing w:after="0" w:line="360" w:lineRule="auto"/>
        <w:jc w:val="both"/>
        <w:textAlignment w:val="baseline"/>
        <w:rPr>
          <w:rFonts w:ascii="Times New Roman" w:eastAsia="SimSun" w:hAnsi="Times New Roman" w:cs="Times New Roman"/>
          <w:b/>
          <w:kern w:val="1"/>
          <w:sz w:val="24"/>
          <w:szCs w:val="24"/>
          <w:lang w:eastAsia="ar-SA"/>
        </w:rPr>
      </w:pPr>
      <w:r w:rsidRPr="008D7139">
        <w:rPr>
          <w:rFonts w:ascii="Times New Roman" w:eastAsia="SimSun" w:hAnsi="Times New Roman" w:cs="Times New Roman"/>
          <w:b/>
          <w:kern w:val="1"/>
          <w:sz w:val="24"/>
          <w:szCs w:val="24"/>
          <w:lang w:eastAsia="ar-SA"/>
        </w:rPr>
        <w:t>KULÜP ÜYELİĞİ:</w:t>
      </w:r>
    </w:p>
    <w:p w:rsidR="004F7FFD" w:rsidRPr="008D7139" w:rsidRDefault="004F7FFD" w:rsidP="004F7FFD">
      <w:pPr>
        <w:suppressAutoHyphens/>
        <w:spacing w:after="200" w:line="360" w:lineRule="auto"/>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b/>
          <w:kern w:val="1"/>
          <w:sz w:val="24"/>
          <w:szCs w:val="24"/>
          <w:lang w:eastAsia="ar-SA"/>
        </w:rPr>
        <w:t>Madde 4-</w:t>
      </w:r>
      <w:r w:rsidRPr="008D7139">
        <w:rPr>
          <w:rFonts w:ascii="Times New Roman" w:eastAsia="SimSun" w:hAnsi="Times New Roman" w:cs="Times New Roman"/>
          <w:kern w:val="1"/>
          <w:sz w:val="24"/>
          <w:szCs w:val="24"/>
          <w:lang w:eastAsia="ar-SA"/>
        </w:rPr>
        <w:t xml:space="preserve"> </w:t>
      </w:r>
      <w:r w:rsidRPr="008D7139">
        <w:rPr>
          <w:rFonts w:ascii="Times New Roman" w:eastAsia="SimSun" w:hAnsi="Times New Roman" w:cs="Times New Roman"/>
          <w:b/>
          <w:kern w:val="1"/>
          <w:sz w:val="24"/>
          <w:szCs w:val="24"/>
          <w:lang w:eastAsia="ar-SA"/>
        </w:rPr>
        <w:t xml:space="preserve">Üyelik Koşulları: </w:t>
      </w:r>
      <w:r w:rsidRPr="008D7139">
        <w:rPr>
          <w:rFonts w:ascii="Times New Roman" w:eastAsia="SimSun" w:hAnsi="Times New Roman" w:cs="Times New Roman"/>
          <w:kern w:val="1"/>
          <w:sz w:val="24"/>
          <w:szCs w:val="24"/>
          <w:lang w:eastAsia="ar-SA"/>
        </w:rPr>
        <w:t>Sabancı Üniversitesi Blockchain Kulübü’ne üye olmak için</w:t>
      </w:r>
      <w:r w:rsidR="00902DAE">
        <w:rPr>
          <w:rFonts w:ascii="Times New Roman" w:eastAsia="SimSun" w:hAnsi="Times New Roman" w:cs="Times New Roman"/>
          <w:kern w:val="1"/>
          <w:sz w:val="24"/>
          <w:szCs w:val="24"/>
          <w:lang w:eastAsia="ar-SA"/>
        </w:rPr>
        <w:t xml:space="preserve"> gerekenler</w:t>
      </w:r>
      <w:r w:rsidR="00FD144D">
        <w:rPr>
          <w:rFonts w:ascii="Times New Roman" w:eastAsia="SimSun" w:hAnsi="Times New Roman" w:cs="Times New Roman"/>
          <w:kern w:val="1"/>
          <w:sz w:val="24"/>
          <w:szCs w:val="24"/>
          <w:lang w:eastAsia="ar-SA"/>
        </w:rPr>
        <w:t>:</w:t>
      </w:r>
    </w:p>
    <w:p w:rsidR="004F7FFD" w:rsidRPr="008D7139" w:rsidRDefault="004F7FFD" w:rsidP="004F7FFD">
      <w:pPr>
        <w:tabs>
          <w:tab w:val="left" w:pos="720"/>
        </w:tabs>
        <w:suppressAutoHyphens/>
        <w:spacing w:after="200" w:line="360" w:lineRule="auto"/>
        <w:ind w:left="1068" w:hanging="360"/>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kern w:val="1"/>
          <w:sz w:val="24"/>
          <w:szCs w:val="24"/>
          <w:lang w:eastAsia="ar-SA"/>
        </w:rPr>
        <w:t>a)</w:t>
      </w:r>
      <w:r w:rsidRPr="008D7139">
        <w:rPr>
          <w:rFonts w:ascii="Times New Roman" w:eastAsia="SimSun" w:hAnsi="Times New Roman" w:cs="Times New Roman"/>
          <w:kern w:val="1"/>
          <w:sz w:val="24"/>
          <w:szCs w:val="24"/>
          <w:lang w:eastAsia="ar-SA"/>
        </w:rPr>
        <w:tab/>
        <w:t>Sabancı Üniversitesi öğrencisi olmak</w:t>
      </w:r>
    </w:p>
    <w:p w:rsidR="004F7FFD" w:rsidRPr="008D7139" w:rsidRDefault="004F7FFD" w:rsidP="004F7FFD">
      <w:pPr>
        <w:tabs>
          <w:tab w:val="left" w:pos="720"/>
        </w:tabs>
        <w:suppressAutoHyphens/>
        <w:spacing w:after="200" w:line="360" w:lineRule="auto"/>
        <w:ind w:left="1068" w:hanging="360"/>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kern w:val="1"/>
          <w:sz w:val="24"/>
          <w:szCs w:val="24"/>
          <w:lang w:eastAsia="ar-SA"/>
        </w:rPr>
        <w:t>b)</w:t>
      </w:r>
      <w:r w:rsidRPr="008D7139">
        <w:rPr>
          <w:rFonts w:ascii="Times New Roman" w:eastAsia="SimSun" w:hAnsi="Times New Roman" w:cs="Times New Roman"/>
          <w:kern w:val="1"/>
          <w:sz w:val="24"/>
          <w:szCs w:val="24"/>
          <w:lang w:eastAsia="ar-SA"/>
        </w:rPr>
        <w:tab/>
        <w:t>Kulüp üyelik formunu doldurmak</w:t>
      </w:r>
    </w:p>
    <w:p w:rsidR="00902DAE" w:rsidRDefault="004F7FFD" w:rsidP="00902DAE">
      <w:pPr>
        <w:tabs>
          <w:tab w:val="left" w:pos="720"/>
        </w:tabs>
        <w:suppressAutoHyphens/>
        <w:spacing w:after="200" w:line="360" w:lineRule="auto"/>
        <w:ind w:left="1068" w:hanging="360"/>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kern w:val="1"/>
          <w:sz w:val="24"/>
          <w:szCs w:val="24"/>
          <w:lang w:eastAsia="ar-SA"/>
        </w:rPr>
        <w:t>c)</w:t>
      </w:r>
      <w:r w:rsidRPr="008D7139">
        <w:rPr>
          <w:rFonts w:ascii="Times New Roman" w:eastAsia="SimSun" w:hAnsi="Times New Roman" w:cs="Times New Roman"/>
          <w:kern w:val="1"/>
          <w:sz w:val="24"/>
          <w:szCs w:val="24"/>
          <w:lang w:eastAsia="ar-SA"/>
        </w:rPr>
        <w:tab/>
        <w:t>Kulüp senelik üyelik aidatını ödemek</w:t>
      </w:r>
    </w:p>
    <w:p w:rsidR="00902DAE" w:rsidRPr="008D7139" w:rsidRDefault="00902DAE" w:rsidP="00902DAE">
      <w:pPr>
        <w:tabs>
          <w:tab w:val="left" w:pos="720"/>
        </w:tabs>
        <w:suppressAutoHyphens/>
        <w:spacing w:after="200" w:line="360" w:lineRule="auto"/>
        <w:ind w:left="1068" w:hanging="360"/>
        <w:jc w:val="both"/>
        <w:rPr>
          <w:rFonts w:ascii="Times New Roman" w:eastAsia="SimSun" w:hAnsi="Times New Roman" w:cs="Times New Roman"/>
          <w:kern w:val="1"/>
          <w:sz w:val="24"/>
          <w:szCs w:val="24"/>
          <w:lang w:eastAsia="ar-SA"/>
        </w:rPr>
      </w:pPr>
    </w:p>
    <w:p w:rsidR="004F7FFD" w:rsidRPr="008D7139" w:rsidRDefault="004F7FFD" w:rsidP="004F7FFD">
      <w:pPr>
        <w:suppressAutoHyphens/>
        <w:spacing w:after="200" w:line="360" w:lineRule="auto"/>
        <w:jc w:val="both"/>
        <w:rPr>
          <w:rFonts w:ascii="Times New Roman" w:eastAsia="SimSun" w:hAnsi="Times New Roman" w:cs="Times New Roman"/>
          <w:b/>
          <w:kern w:val="1"/>
          <w:sz w:val="24"/>
          <w:szCs w:val="24"/>
          <w:lang w:eastAsia="ar-SA"/>
        </w:rPr>
      </w:pPr>
      <w:r w:rsidRPr="008D7139">
        <w:rPr>
          <w:rFonts w:ascii="Times New Roman" w:eastAsia="SimSun" w:hAnsi="Times New Roman" w:cs="Times New Roman"/>
          <w:b/>
          <w:kern w:val="1"/>
          <w:sz w:val="24"/>
          <w:szCs w:val="24"/>
          <w:lang w:eastAsia="ar-SA"/>
        </w:rPr>
        <w:lastRenderedPageBreak/>
        <w:t>Madde 5-</w:t>
      </w:r>
      <w:r w:rsidRPr="008D7139">
        <w:rPr>
          <w:rFonts w:ascii="Times New Roman" w:eastAsia="SimSun" w:hAnsi="Times New Roman" w:cs="Times New Roman"/>
          <w:kern w:val="1"/>
          <w:sz w:val="24"/>
          <w:szCs w:val="24"/>
          <w:lang w:eastAsia="ar-SA"/>
        </w:rPr>
        <w:t xml:space="preserve"> </w:t>
      </w:r>
      <w:r w:rsidRPr="008D7139">
        <w:rPr>
          <w:rFonts w:ascii="Times New Roman" w:eastAsia="SimSun" w:hAnsi="Times New Roman" w:cs="Times New Roman"/>
          <w:b/>
          <w:kern w:val="1"/>
          <w:sz w:val="24"/>
          <w:szCs w:val="24"/>
          <w:lang w:eastAsia="ar-SA"/>
        </w:rPr>
        <w:t>Üyelik Çeşitleri:</w:t>
      </w:r>
    </w:p>
    <w:p w:rsidR="004F7FFD" w:rsidRPr="008D7139" w:rsidRDefault="004F7FFD" w:rsidP="008D752B">
      <w:pPr>
        <w:pStyle w:val="ListParagraph"/>
        <w:numPr>
          <w:ilvl w:val="0"/>
          <w:numId w:val="7"/>
        </w:numPr>
        <w:suppressAutoHyphens/>
        <w:spacing w:after="200" w:line="360" w:lineRule="auto"/>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b/>
          <w:kern w:val="1"/>
          <w:sz w:val="24"/>
          <w:szCs w:val="24"/>
          <w:lang w:eastAsia="ar-SA"/>
        </w:rPr>
        <w:t>Asil üye:</w:t>
      </w:r>
      <w:r w:rsidRPr="008D7139">
        <w:rPr>
          <w:rFonts w:ascii="Times New Roman" w:eastAsia="SimSun" w:hAnsi="Times New Roman" w:cs="Times New Roman"/>
          <w:kern w:val="1"/>
          <w:sz w:val="24"/>
          <w:szCs w:val="24"/>
          <w:lang w:eastAsia="ar-SA"/>
        </w:rPr>
        <w:t xml:space="preserve"> Madde 6’da belirtilen düzeyde etkinlikte bulunmuş üyeler asıl üyedirler. Seçme ve seçilme hakları vardır. Kulüp kurucuları doğal olarak asil üyedirler.</w:t>
      </w:r>
    </w:p>
    <w:p w:rsidR="004F7FFD" w:rsidRPr="008D7139" w:rsidRDefault="004F7FFD" w:rsidP="008D752B">
      <w:pPr>
        <w:pStyle w:val="ListParagraph"/>
        <w:numPr>
          <w:ilvl w:val="0"/>
          <w:numId w:val="7"/>
        </w:numPr>
        <w:suppressAutoHyphens/>
        <w:spacing w:after="200" w:line="360" w:lineRule="auto"/>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b/>
          <w:kern w:val="1"/>
          <w:sz w:val="24"/>
          <w:szCs w:val="24"/>
          <w:lang w:eastAsia="ar-SA"/>
        </w:rPr>
        <w:t>Fahri üye:</w:t>
      </w:r>
      <w:r w:rsidRPr="008D7139">
        <w:rPr>
          <w:rFonts w:ascii="Times New Roman" w:eastAsia="SimSun" w:hAnsi="Times New Roman" w:cs="Times New Roman"/>
          <w:kern w:val="1"/>
          <w:sz w:val="24"/>
          <w:szCs w:val="24"/>
          <w:lang w:eastAsia="ar-SA"/>
        </w:rPr>
        <w:t xml:space="preserve"> En az iki sene Blockchain Kulübü’ne üye olan Sabancı Üniversitesi mezunları fahri üye olabilirler. Oy hakları yoktur ve üyelik koşullarını sağlamak zorunda değillerdir.</w:t>
      </w:r>
    </w:p>
    <w:p w:rsidR="00FE2E2C" w:rsidRPr="00FD144D" w:rsidRDefault="004F7FFD" w:rsidP="00FE2E2C">
      <w:pPr>
        <w:pStyle w:val="ListParagraph"/>
        <w:numPr>
          <w:ilvl w:val="0"/>
          <w:numId w:val="7"/>
        </w:numPr>
        <w:suppressAutoHyphens/>
        <w:spacing w:after="200" w:line="360" w:lineRule="auto"/>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b/>
          <w:kern w:val="1"/>
          <w:sz w:val="24"/>
          <w:szCs w:val="24"/>
          <w:lang w:eastAsia="ar-SA"/>
        </w:rPr>
        <w:t>Onursal üye:</w:t>
      </w:r>
      <w:r w:rsidRPr="008D7139">
        <w:rPr>
          <w:rFonts w:ascii="Times New Roman" w:eastAsia="SimSun" w:hAnsi="Times New Roman" w:cs="Times New Roman"/>
          <w:kern w:val="1"/>
          <w:sz w:val="24"/>
          <w:szCs w:val="24"/>
          <w:lang w:eastAsia="ar-SA"/>
        </w:rPr>
        <w:t xml:space="preserve"> Üyelik koşullarını taşımayan, ancak danışman ya da çalıştırıcı olarak kulüp etkinliklerine katkıda bulunan kişiler onursal üye olabilir. Kulüp üyelerinin talebi, kulüp üyeleri, kulüp danışmanı ve Öğrenci Etkinlikleri Sorumlusu (ÖES)’nun onayı ile üyelik gerçekleşir. Kulüp yönetimine katılma hakları yoktur.</w:t>
      </w:r>
    </w:p>
    <w:p w:rsidR="00FE2E2C" w:rsidRPr="008D7139" w:rsidRDefault="004F7FFD" w:rsidP="004F7FFD">
      <w:pPr>
        <w:suppressAutoHyphens/>
        <w:spacing w:after="200" w:line="360" w:lineRule="auto"/>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b/>
          <w:kern w:val="1"/>
          <w:sz w:val="24"/>
          <w:szCs w:val="24"/>
          <w:lang w:eastAsia="ar-SA"/>
        </w:rPr>
        <w:t>Madde 6-</w:t>
      </w:r>
      <w:r w:rsidRPr="008D7139">
        <w:rPr>
          <w:rFonts w:ascii="Times New Roman" w:eastAsia="SimSun" w:hAnsi="Times New Roman" w:cs="Times New Roman"/>
          <w:kern w:val="1"/>
          <w:sz w:val="24"/>
          <w:szCs w:val="24"/>
          <w:lang w:eastAsia="ar-SA"/>
        </w:rPr>
        <w:t xml:space="preserve"> </w:t>
      </w:r>
      <w:r w:rsidRPr="008D7139">
        <w:rPr>
          <w:rFonts w:ascii="Times New Roman" w:eastAsia="SimSun" w:hAnsi="Times New Roman" w:cs="Times New Roman"/>
          <w:b/>
          <w:kern w:val="1"/>
          <w:sz w:val="24"/>
          <w:szCs w:val="24"/>
          <w:lang w:eastAsia="ar-SA"/>
        </w:rPr>
        <w:t xml:space="preserve">Asil üyelik ve asil üyeliğin devamı: </w:t>
      </w:r>
      <w:r w:rsidRPr="008D7139">
        <w:rPr>
          <w:rFonts w:ascii="Times New Roman" w:eastAsia="SimSun" w:hAnsi="Times New Roman" w:cs="Times New Roman"/>
          <w:kern w:val="1"/>
          <w:sz w:val="24"/>
          <w:szCs w:val="24"/>
          <w:lang w:eastAsia="ar-SA"/>
        </w:rPr>
        <w:t xml:space="preserve">Sene başında duyurulmuş olan kayıt döneminde kayıt formunu doldurmuş ve üyelik koşullarına uyan her Sabancı Üniversitesi öğrencisi kulübün asil üyesi olarak kabul edilir. Asil üyeliğin süresi bir sene için geçerlidir. Üyelik her sene başında yenilenir. Asil üyelerin kulüp etkinliklerinde öncelik </w:t>
      </w:r>
      <w:r w:rsidR="00B73721">
        <w:rPr>
          <w:rFonts w:ascii="Times New Roman" w:eastAsia="SimSun" w:hAnsi="Times New Roman" w:cs="Times New Roman"/>
          <w:kern w:val="1"/>
          <w:sz w:val="24"/>
          <w:szCs w:val="24"/>
          <w:lang w:eastAsia="ar-SA"/>
        </w:rPr>
        <w:t>ve</w:t>
      </w:r>
      <w:r w:rsidRPr="008D7139">
        <w:rPr>
          <w:rFonts w:ascii="Times New Roman" w:eastAsia="SimSun" w:hAnsi="Times New Roman" w:cs="Times New Roman"/>
          <w:kern w:val="1"/>
          <w:sz w:val="24"/>
          <w:szCs w:val="24"/>
          <w:lang w:eastAsia="ar-SA"/>
        </w:rPr>
        <w:t xml:space="preserve"> ayrıcalıkları vardır.</w:t>
      </w:r>
    </w:p>
    <w:p w:rsidR="004F7FFD" w:rsidRPr="008D7139" w:rsidRDefault="004F7FFD" w:rsidP="004F7FFD">
      <w:pPr>
        <w:suppressAutoHyphens/>
        <w:spacing w:after="200" w:line="360" w:lineRule="auto"/>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b/>
          <w:kern w:val="1"/>
          <w:sz w:val="24"/>
          <w:szCs w:val="24"/>
          <w:lang w:eastAsia="ar-SA"/>
        </w:rPr>
        <w:t>Madde 7-</w:t>
      </w:r>
      <w:r w:rsidRPr="008D7139">
        <w:rPr>
          <w:rFonts w:ascii="Times New Roman" w:eastAsia="SimSun" w:hAnsi="Times New Roman" w:cs="Times New Roman"/>
          <w:kern w:val="1"/>
          <w:sz w:val="24"/>
          <w:szCs w:val="24"/>
          <w:lang w:eastAsia="ar-SA"/>
        </w:rPr>
        <w:t xml:space="preserve"> </w:t>
      </w:r>
      <w:r w:rsidRPr="008D7139">
        <w:rPr>
          <w:rFonts w:ascii="Times New Roman" w:eastAsia="SimSun" w:hAnsi="Times New Roman" w:cs="Times New Roman"/>
          <w:b/>
          <w:kern w:val="1"/>
          <w:sz w:val="24"/>
          <w:szCs w:val="24"/>
          <w:lang w:eastAsia="ar-SA"/>
        </w:rPr>
        <w:t xml:space="preserve">Üyeliklerin dondurulması ve sona ermesi koşulları: </w:t>
      </w:r>
      <w:r w:rsidRPr="008D7139">
        <w:rPr>
          <w:rFonts w:ascii="Times New Roman" w:eastAsia="SimSun" w:hAnsi="Times New Roman" w:cs="Times New Roman"/>
          <w:kern w:val="1"/>
          <w:sz w:val="24"/>
          <w:szCs w:val="24"/>
          <w:lang w:eastAsia="ar-SA"/>
        </w:rPr>
        <w:t xml:space="preserve">Dönem izni alan veya disiplin cezası nedeniyle uzaklaştırılan öğrencilerin kulüp üyelikleri izin/ceza müddetince dondurulur. Kulübe aktif olarak katılmayan üyelerin üyelikleri yönetim kurulu kararı ve </w:t>
      </w:r>
      <w:r w:rsidR="00B73721">
        <w:rPr>
          <w:rFonts w:ascii="Times New Roman" w:eastAsia="SimSun" w:hAnsi="Times New Roman" w:cs="Times New Roman"/>
          <w:kern w:val="1"/>
          <w:sz w:val="24"/>
          <w:szCs w:val="24"/>
          <w:lang w:eastAsia="ar-SA"/>
        </w:rPr>
        <w:t>ö</w:t>
      </w:r>
      <w:r w:rsidRPr="008D7139">
        <w:rPr>
          <w:rFonts w:ascii="Times New Roman" w:eastAsia="SimSun" w:hAnsi="Times New Roman" w:cs="Times New Roman"/>
          <w:kern w:val="1"/>
          <w:sz w:val="24"/>
          <w:szCs w:val="24"/>
          <w:lang w:eastAsia="ar-SA"/>
        </w:rPr>
        <w:t xml:space="preserve">ğrenci </w:t>
      </w:r>
      <w:r w:rsidR="00B73721">
        <w:rPr>
          <w:rFonts w:ascii="Times New Roman" w:eastAsia="SimSun" w:hAnsi="Times New Roman" w:cs="Times New Roman"/>
          <w:kern w:val="1"/>
          <w:sz w:val="24"/>
          <w:szCs w:val="24"/>
          <w:lang w:eastAsia="ar-SA"/>
        </w:rPr>
        <w:t>e</w:t>
      </w:r>
      <w:r w:rsidRPr="008D7139">
        <w:rPr>
          <w:rFonts w:ascii="Times New Roman" w:eastAsia="SimSun" w:hAnsi="Times New Roman" w:cs="Times New Roman"/>
          <w:kern w:val="1"/>
          <w:sz w:val="24"/>
          <w:szCs w:val="24"/>
          <w:lang w:eastAsia="ar-SA"/>
        </w:rPr>
        <w:t xml:space="preserve">tkinlikleri </w:t>
      </w:r>
      <w:r w:rsidR="00B73721">
        <w:rPr>
          <w:rFonts w:ascii="Times New Roman" w:eastAsia="SimSun" w:hAnsi="Times New Roman" w:cs="Times New Roman"/>
          <w:kern w:val="1"/>
          <w:sz w:val="24"/>
          <w:szCs w:val="24"/>
          <w:lang w:eastAsia="ar-SA"/>
        </w:rPr>
        <w:t>s</w:t>
      </w:r>
      <w:r w:rsidRPr="008D7139">
        <w:rPr>
          <w:rFonts w:ascii="Times New Roman" w:eastAsia="SimSun" w:hAnsi="Times New Roman" w:cs="Times New Roman"/>
          <w:kern w:val="1"/>
          <w:sz w:val="24"/>
          <w:szCs w:val="24"/>
          <w:lang w:eastAsia="ar-SA"/>
        </w:rPr>
        <w:t>o</w:t>
      </w:r>
      <w:r w:rsidR="00B73721">
        <w:rPr>
          <w:rFonts w:ascii="Times New Roman" w:eastAsia="SimSun" w:hAnsi="Times New Roman" w:cs="Times New Roman"/>
          <w:kern w:val="1"/>
          <w:sz w:val="24"/>
          <w:szCs w:val="24"/>
          <w:lang w:eastAsia="ar-SA"/>
        </w:rPr>
        <w:t>r</w:t>
      </w:r>
      <w:r w:rsidRPr="008D7139">
        <w:rPr>
          <w:rFonts w:ascii="Times New Roman" w:eastAsia="SimSun" w:hAnsi="Times New Roman" w:cs="Times New Roman"/>
          <w:kern w:val="1"/>
          <w:sz w:val="24"/>
          <w:szCs w:val="24"/>
          <w:lang w:eastAsia="ar-SA"/>
        </w:rPr>
        <w:t>umlusunun onayı ile sona erdirilebilir.</w:t>
      </w:r>
    </w:p>
    <w:p w:rsidR="004F7FFD" w:rsidRPr="008D7139" w:rsidRDefault="004F7FFD" w:rsidP="004F7FFD">
      <w:pPr>
        <w:suppressAutoHyphens/>
        <w:spacing w:after="200" w:line="360" w:lineRule="auto"/>
        <w:jc w:val="both"/>
        <w:rPr>
          <w:rFonts w:ascii="Times New Roman" w:eastAsia="SimSun" w:hAnsi="Times New Roman" w:cs="Times New Roman"/>
          <w:kern w:val="1"/>
          <w:sz w:val="24"/>
          <w:szCs w:val="24"/>
          <w:lang w:eastAsia="ar-SA"/>
        </w:rPr>
      </w:pPr>
    </w:p>
    <w:p w:rsidR="00FE2E2C" w:rsidRPr="008D7139" w:rsidRDefault="004F7FFD" w:rsidP="00FE2E2C">
      <w:pPr>
        <w:pStyle w:val="ListParagraph"/>
        <w:numPr>
          <w:ilvl w:val="0"/>
          <w:numId w:val="3"/>
        </w:numPr>
        <w:tabs>
          <w:tab w:val="left" w:pos="540"/>
        </w:tabs>
        <w:suppressAutoHyphens/>
        <w:spacing w:after="200" w:line="360" w:lineRule="auto"/>
        <w:jc w:val="both"/>
        <w:rPr>
          <w:rFonts w:ascii="Times New Roman" w:eastAsia="SimSun" w:hAnsi="Times New Roman" w:cs="Times New Roman"/>
          <w:b/>
          <w:kern w:val="1"/>
          <w:sz w:val="24"/>
          <w:szCs w:val="24"/>
          <w:lang w:eastAsia="ar-SA"/>
        </w:rPr>
      </w:pPr>
      <w:r w:rsidRPr="008D7139">
        <w:rPr>
          <w:rFonts w:ascii="Times New Roman" w:eastAsia="SimSun" w:hAnsi="Times New Roman" w:cs="Times New Roman"/>
          <w:b/>
          <w:kern w:val="1"/>
          <w:sz w:val="24"/>
          <w:szCs w:val="24"/>
          <w:lang w:eastAsia="ar-SA"/>
        </w:rPr>
        <w:t>KULÜP İŞLEYİŞİ:</w:t>
      </w:r>
    </w:p>
    <w:p w:rsidR="00FE2E2C" w:rsidRPr="008D7139" w:rsidRDefault="004F7FFD" w:rsidP="004F7FFD">
      <w:pPr>
        <w:suppressAutoHyphens/>
        <w:spacing w:after="200" w:line="360" w:lineRule="auto"/>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b/>
          <w:kern w:val="1"/>
          <w:sz w:val="24"/>
          <w:szCs w:val="24"/>
          <w:lang w:eastAsia="ar-SA"/>
        </w:rPr>
        <w:t>Madde 8-</w:t>
      </w:r>
      <w:r w:rsidRPr="008D7139">
        <w:rPr>
          <w:rFonts w:ascii="Times New Roman" w:eastAsia="SimSun" w:hAnsi="Times New Roman" w:cs="Times New Roman"/>
          <w:kern w:val="1"/>
          <w:sz w:val="24"/>
          <w:szCs w:val="24"/>
          <w:lang w:eastAsia="ar-SA"/>
        </w:rPr>
        <w:t xml:space="preserve"> Kulüp işleyiş sistemi asil üyelerin hepsinin aktif olarak görev almasını amaçlamıştır. Kulüp, Yönetim Kurulu tarafından yönlendirilir.</w:t>
      </w:r>
    </w:p>
    <w:p w:rsidR="004F7FFD" w:rsidRDefault="004F7FFD" w:rsidP="004F7FFD">
      <w:pPr>
        <w:suppressAutoHyphens/>
        <w:spacing w:after="200" w:line="360" w:lineRule="auto"/>
        <w:jc w:val="both"/>
        <w:rPr>
          <w:rFonts w:ascii="Times New Roman" w:eastAsia="SimSun" w:hAnsi="Times New Roman" w:cs="Times New Roman"/>
          <w:color w:val="000000"/>
          <w:kern w:val="1"/>
          <w:sz w:val="24"/>
          <w:szCs w:val="24"/>
          <w:lang w:eastAsia="ar-SA"/>
        </w:rPr>
      </w:pPr>
      <w:r w:rsidRPr="008D7139">
        <w:rPr>
          <w:rFonts w:ascii="Times New Roman" w:eastAsia="SimSun" w:hAnsi="Times New Roman" w:cs="Times New Roman"/>
          <w:b/>
          <w:color w:val="000000"/>
          <w:kern w:val="1"/>
          <w:sz w:val="24"/>
          <w:szCs w:val="24"/>
          <w:lang w:eastAsia="ar-SA"/>
        </w:rPr>
        <w:t>Yönetim Kurulu:</w:t>
      </w:r>
      <w:r w:rsidRPr="008D7139">
        <w:rPr>
          <w:rFonts w:ascii="Times New Roman" w:eastAsia="SimSun" w:hAnsi="Times New Roman" w:cs="Times New Roman"/>
          <w:color w:val="000000"/>
          <w:kern w:val="1"/>
          <w:sz w:val="24"/>
          <w:szCs w:val="24"/>
          <w:lang w:eastAsia="ar-SA"/>
        </w:rPr>
        <w:t xml:space="preserve"> Her yıl yapılan seçimlerle belirlenir. Yönetim Kurulu Başkan, Başkan Yardımcısı, Genel Sekreter, Mali İşler Sorumlusu ve Yönetim Kurulu Onursal </w:t>
      </w:r>
      <w:r w:rsidR="00B73721" w:rsidRPr="008D7139">
        <w:rPr>
          <w:rFonts w:ascii="Times New Roman" w:eastAsia="SimSun" w:hAnsi="Times New Roman" w:cs="Times New Roman"/>
          <w:color w:val="000000"/>
          <w:kern w:val="1"/>
          <w:sz w:val="24"/>
          <w:szCs w:val="24"/>
          <w:lang w:eastAsia="ar-SA"/>
        </w:rPr>
        <w:t>Üyesinden oluşur</w:t>
      </w:r>
      <w:r w:rsidRPr="008D7139">
        <w:rPr>
          <w:rFonts w:ascii="Times New Roman" w:eastAsia="SimSun" w:hAnsi="Times New Roman" w:cs="Times New Roman"/>
          <w:kern w:val="1"/>
          <w:sz w:val="24"/>
          <w:szCs w:val="24"/>
          <w:lang w:eastAsia="ar-SA"/>
        </w:rPr>
        <w:t>. Yönetim Kurulu beş kişiden oluşur. Kulüp içi etkinlikleri</w:t>
      </w:r>
      <w:r w:rsidRPr="008D7139">
        <w:rPr>
          <w:rFonts w:ascii="Times New Roman" w:eastAsia="SimSun" w:hAnsi="Times New Roman" w:cs="Times New Roman"/>
          <w:color w:val="000000"/>
          <w:kern w:val="1"/>
          <w:sz w:val="24"/>
          <w:szCs w:val="24"/>
          <w:lang w:eastAsia="ar-SA"/>
        </w:rPr>
        <w:t>, dönem başında yapılan toplantıda belirlenen alt guruplar organize eder.</w:t>
      </w:r>
    </w:p>
    <w:p w:rsidR="00FD144D" w:rsidRPr="008D7139" w:rsidRDefault="00FD144D" w:rsidP="004F7FFD">
      <w:pPr>
        <w:suppressAutoHyphens/>
        <w:spacing w:after="200" w:line="360" w:lineRule="auto"/>
        <w:jc w:val="both"/>
        <w:rPr>
          <w:rFonts w:ascii="Times New Roman" w:eastAsia="SimSun" w:hAnsi="Times New Roman" w:cs="Times New Roman"/>
          <w:color w:val="000000"/>
          <w:kern w:val="1"/>
          <w:sz w:val="24"/>
          <w:szCs w:val="24"/>
          <w:lang w:eastAsia="ar-SA"/>
        </w:rPr>
      </w:pPr>
    </w:p>
    <w:p w:rsidR="004F7FFD" w:rsidRPr="008D7139" w:rsidRDefault="004F7FFD" w:rsidP="004F7FFD">
      <w:pPr>
        <w:suppressAutoHyphens/>
        <w:spacing w:after="200" w:line="360" w:lineRule="auto"/>
        <w:jc w:val="both"/>
        <w:rPr>
          <w:rFonts w:ascii="Times New Roman" w:eastAsia="SimSun" w:hAnsi="Times New Roman" w:cs="Times New Roman"/>
          <w:b/>
          <w:color w:val="000000"/>
          <w:kern w:val="1"/>
          <w:sz w:val="24"/>
          <w:szCs w:val="24"/>
          <w:lang w:eastAsia="ar-SA"/>
        </w:rPr>
      </w:pPr>
      <w:r w:rsidRPr="008D7139">
        <w:rPr>
          <w:rFonts w:ascii="Times New Roman" w:eastAsia="SimSun" w:hAnsi="Times New Roman" w:cs="Times New Roman"/>
          <w:b/>
          <w:color w:val="000000"/>
          <w:kern w:val="1"/>
          <w:sz w:val="24"/>
          <w:szCs w:val="24"/>
          <w:lang w:eastAsia="ar-SA"/>
        </w:rPr>
        <w:lastRenderedPageBreak/>
        <w:t>Madde 9-</w:t>
      </w:r>
      <w:r w:rsidRPr="008D7139">
        <w:rPr>
          <w:rFonts w:ascii="Times New Roman" w:eastAsia="SimSun" w:hAnsi="Times New Roman" w:cs="Times New Roman"/>
          <w:color w:val="000000"/>
          <w:kern w:val="1"/>
          <w:sz w:val="24"/>
          <w:szCs w:val="24"/>
          <w:lang w:eastAsia="ar-SA"/>
        </w:rPr>
        <w:t xml:space="preserve"> </w:t>
      </w:r>
      <w:r w:rsidRPr="008D7139">
        <w:rPr>
          <w:rFonts w:ascii="Times New Roman" w:eastAsia="SimSun" w:hAnsi="Times New Roman" w:cs="Times New Roman"/>
          <w:b/>
          <w:color w:val="000000"/>
          <w:kern w:val="1"/>
          <w:sz w:val="24"/>
          <w:szCs w:val="24"/>
          <w:lang w:eastAsia="ar-SA"/>
        </w:rPr>
        <w:t xml:space="preserve">Genel Toplantılar: </w:t>
      </w:r>
    </w:p>
    <w:p w:rsidR="004F7FFD" w:rsidRPr="008D7139" w:rsidRDefault="004F7FFD" w:rsidP="004F7FFD">
      <w:pPr>
        <w:widowControl w:val="0"/>
        <w:numPr>
          <w:ilvl w:val="0"/>
          <w:numId w:val="5"/>
        </w:numPr>
        <w:tabs>
          <w:tab w:val="left" w:pos="1428"/>
        </w:tabs>
        <w:suppressAutoHyphens/>
        <w:overflowPunct w:val="0"/>
        <w:autoSpaceDE w:val="0"/>
        <w:spacing w:after="0" w:line="360" w:lineRule="auto"/>
        <w:ind w:left="1068"/>
        <w:jc w:val="both"/>
        <w:textAlignment w:val="baseline"/>
        <w:rPr>
          <w:rFonts w:ascii="Times New Roman" w:eastAsia="SimSun" w:hAnsi="Times New Roman" w:cs="Times New Roman"/>
          <w:color w:val="000000"/>
          <w:kern w:val="1"/>
          <w:sz w:val="24"/>
          <w:szCs w:val="24"/>
          <w:lang w:eastAsia="ar-SA"/>
        </w:rPr>
      </w:pPr>
      <w:r w:rsidRPr="008D7139">
        <w:rPr>
          <w:rFonts w:ascii="Times New Roman" w:eastAsia="SimSun" w:hAnsi="Times New Roman" w:cs="Times New Roman"/>
          <w:color w:val="000000"/>
          <w:kern w:val="1"/>
          <w:sz w:val="24"/>
          <w:szCs w:val="24"/>
          <w:lang w:eastAsia="ar-SA"/>
        </w:rPr>
        <w:t xml:space="preserve">Düzenlenme sıklığı ve zamanı dönem başında yapılacak bir toplantıda belirlenir. </w:t>
      </w:r>
    </w:p>
    <w:p w:rsidR="004F7FFD" w:rsidRPr="008D7139" w:rsidRDefault="004F7FFD" w:rsidP="004F7FFD">
      <w:pPr>
        <w:widowControl w:val="0"/>
        <w:numPr>
          <w:ilvl w:val="0"/>
          <w:numId w:val="5"/>
        </w:numPr>
        <w:tabs>
          <w:tab w:val="left" w:pos="1428"/>
        </w:tabs>
        <w:suppressAutoHyphens/>
        <w:overflowPunct w:val="0"/>
        <w:autoSpaceDE w:val="0"/>
        <w:spacing w:after="0" w:line="360" w:lineRule="auto"/>
        <w:ind w:left="1068"/>
        <w:jc w:val="both"/>
        <w:textAlignment w:val="baseline"/>
        <w:rPr>
          <w:rFonts w:ascii="Times New Roman" w:eastAsia="SimSun" w:hAnsi="Times New Roman" w:cs="Times New Roman"/>
          <w:color w:val="000000"/>
          <w:kern w:val="1"/>
          <w:sz w:val="24"/>
          <w:szCs w:val="24"/>
          <w:lang w:eastAsia="ar-SA"/>
        </w:rPr>
      </w:pPr>
      <w:r w:rsidRPr="008D7139">
        <w:rPr>
          <w:rFonts w:ascii="Times New Roman" w:eastAsia="SimSun" w:hAnsi="Times New Roman" w:cs="Times New Roman"/>
          <w:color w:val="000000"/>
          <w:kern w:val="1"/>
          <w:sz w:val="24"/>
          <w:szCs w:val="24"/>
          <w:lang w:eastAsia="ar-SA"/>
        </w:rPr>
        <w:t xml:space="preserve">Genel toplantıda önceden görev almış üyelerin etkinlik zaman çizelgesine uyup uymadıkları kontrol edilir. Üyelerden gelen yeni etkinlik önerileri </w:t>
      </w:r>
      <w:r w:rsidR="00B73721" w:rsidRPr="008D7139">
        <w:rPr>
          <w:rFonts w:ascii="Times New Roman" w:eastAsia="SimSun" w:hAnsi="Times New Roman" w:cs="Times New Roman"/>
          <w:color w:val="000000"/>
          <w:kern w:val="1"/>
          <w:sz w:val="24"/>
          <w:szCs w:val="24"/>
          <w:lang w:eastAsia="ar-SA"/>
        </w:rPr>
        <w:t>tartışılır, varsa</w:t>
      </w:r>
      <w:r w:rsidRPr="008D7139">
        <w:rPr>
          <w:rFonts w:ascii="Times New Roman" w:eastAsia="SimSun" w:hAnsi="Times New Roman" w:cs="Times New Roman"/>
          <w:color w:val="000000"/>
          <w:kern w:val="1"/>
          <w:sz w:val="24"/>
          <w:szCs w:val="24"/>
          <w:lang w:eastAsia="ar-SA"/>
        </w:rPr>
        <w:t xml:space="preserve"> görev almayı isteyen asıl üyeler uygun görülen etkinlikler için alt grupları kurarlar ve bu etkinlikler için zaman çizelgelerini sunarlar. </w:t>
      </w:r>
    </w:p>
    <w:p w:rsidR="00FD144D" w:rsidRDefault="004F7FFD" w:rsidP="00FD144D">
      <w:pPr>
        <w:widowControl w:val="0"/>
        <w:numPr>
          <w:ilvl w:val="0"/>
          <w:numId w:val="5"/>
        </w:numPr>
        <w:tabs>
          <w:tab w:val="left" w:pos="1428"/>
        </w:tabs>
        <w:suppressAutoHyphens/>
        <w:overflowPunct w:val="0"/>
        <w:autoSpaceDE w:val="0"/>
        <w:spacing w:after="0" w:line="360" w:lineRule="auto"/>
        <w:ind w:left="1068"/>
        <w:jc w:val="both"/>
        <w:textAlignment w:val="baseline"/>
        <w:rPr>
          <w:rFonts w:ascii="Times New Roman" w:eastAsia="SimSun" w:hAnsi="Times New Roman" w:cs="Times New Roman"/>
          <w:color w:val="000000"/>
          <w:kern w:val="1"/>
          <w:sz w:val="24"/>
          <w:szCs w:val="24"/>
          <w:lang w:eastAsia="ar-SA"/>
        </w:rPr>
      </w:pPr>
      <w:r w:rsidRPr="008D7139">
        <w:rPr>
          <w:rFonts w:ascii="Times New Roman" w:eastAsia="SimSun" w:hAnsi="Times New Roman" w:cs="Times New Roman"/>
          <w:color w:val="000000"/>
          <w:kern w:val="1"/>
          <w:sz w:val="24"/>
          <w:szCs w:val="24"/>
          <w:lang w:eastAsia="ar-SA"/>
        </w:rPr>
        <w:t>Kararlar, konsensusa varılarak alınır, bu yöntem sonuç vermediğinde oylamaya başvurulur.</w:t>
      </w:r>
    </w:p>
    <w:p w:rsidR="00DA6A1B" w:rsidRPr="00FD144D" w:rsidRDefault="00DA6A1B" w:rsidP="00DA6A1B">
      <w:pPr>
        <w:widowControl w:val="0"/>
        <w:tabs>
          <w:tab w:val="left" w:pos="1428"/>
        </w:tabs>
        <w:suppressAutoHyphens/>
        <w:overflowPunct w:val="0"/>
        <w:autoSpaceDE w:val="0"/>
        <w:spacing w:after="0" w:line="360" w:lineRule="auto"/>
        <w:jc w:val="both"/>
        <w:textAlignment w:val="baseline"/>
        <w:rPr>
          <w:rFonts w:ascii="Times New Roman" w:eastAsia="SimSun" w:hAnsi="Times New Roman" w:cs="Times New Roman"/>
          <w:color w:val="000000"/>
          <w:kern w:val="1"/>
          <w:sz w:val="24"/>
          <w:szCs w:val="24"/>
          <w:lang w:eastAsia="ar-SA"/>
        </w:rPr>
      </w:pPr>
    </w:p>
    <w:p w:rsidR="004F7FFD" w:rsidRPr="008D7139" w:rsidRDefault="004F7FFD" w:rsidP="004F7FFD">
      <w:pPr>
        <w:suppressAutoHyphens/>
        <w:spacing w:after="200" w:line="360" w:lineRule="auto"/>
        <w:ind w:hanging="12"/>
        <w:jc w:val="both"/>
        <w:rPr>
          <w:rFonts w:ascii="Times New Roman" w:eastAsia="SimSun" w:hAnsi="Times New Roman" w:cs="Times New Roman"/>
          <w:b/>
          <w:kern w:val="1"/>
          <w:sz w:val="24"/>
          <w:szCs w:val="24"/>
          <w:lang w:eastAsia="ar-SA"/>
        </w:rPr>
      </w:pPr>
      <w:r w:rsidRPr="008D7139">
        <w:rPr>
          <w:rFonts w:ascii="Times New Roman" w:eastAsia="SimSun" w:hAnsi="Times New Roman" w:cs="Times New Roman"/>
          <w:b/>
          <w:kern w:val="1"/>
          <w:sz w:val="24"/>
          <w:szCs w:val="24"/>
          <w:lang w:eastAsia="ar-SA"/>
        </w:rPr>
        <w:t>Madde 10-</w:t>
      </w:r>
      <w:r w:rsidRPr="008D7139">
        <w:rPr>
          <w:rFonts w:ascii="Times New Roman" w:eastAsia="SimSun" w:hAnsi="Times New Roman" w:cs="Times New Roman"/>
          <w:kern w:val="1"/>
          <w:sz w:val="24"/>
          <w:szCs w:val="24"/>
          <w:lang w:eastAsia="ar-SA"/>
        </w:rPr>
        <w:t xml:space="preserve"> </w:t>
      </w:r>
      <w:r w:rsidRPr="008D7139">
        <w:rPr>
          <w:rFonts w:ascii="Times New Roman" w:eastAsia="SimSun" w:hAnsi="Times New Roman" w:cs="Times New Roman"/>
          <w:b/>
          <w:kern w:val="1"/>
          <w:sz w:val="24"/>
          <w:szCs w:val="24"/>
          <w:lang w:eastAsia="ar-SA"/>
        </w:rPr>
        <w:t xml:space="preserve">Seçim Esasları: </w:t>
      </w:r>
    </w:p>
    <w:p w:rsidR="004F7FFD" w:rsidRPr="008D7139" w:rsidRDefault="004F7FFD" w:rsidP="004F7FFD">
      <w:pPr>
        <w:widowControl w:val="0"/>
        <w:numPr>
          <w:ilvl w:val="0"/>
          <w:numId w:val="2"/>
        </w:numPr>
        <w:tabs>
          <w:tab w:val="left" w:pos="1428"/>
        </w:tabs>
        <w:suppressAutoHyphens/>
        <w:overflowPunct w:val="0"/>
        <w:autoSpaceDE w:val="0"/>
        <w:spacing w:after="0" w:line="360" w:lineRule="auto"/>
        <w:ind w:left="1068"/>
        <w:jc w:val="both"/>
        <w:textAlignment w:val="baseline"/>
        <w:rPr>
          <w:rFonts w:ascii="Times New Roman" w:eastAsia="SimSun" w:hAnsi="Times New Roman" w:cs="Times New Roman"/>
          <w:kern w:val="1"/>
          <w:sz w:val="24"/>
          <w:szCs w:val="24"/>
          <w:lang w:eastAsia="ar-SA"/>
        </w:rPr>
      </w:pPr>
      <w:r w:rsidRPr="008D7139">
        <w:rPr>
          <w:rFonts w:ascii="Times New Roman" w:eastAsia="SimSun" w:hAnsi="Times New Roman" w:cs="Times New Roman"/>
          <w:kern w:val="1"/>
          <w:sz w:val="24"/>
          <w:szCs w:val="24"/>
          <w:lang w:eastAsia="ar-SA"/>
        </w:rPr>
        <w:t xml:space="preserve">Genel Kurulda aksine karar verilmedikçe Yönetim Kurulu seçimleri her yıl, Akademik yılın ortasında yapılır. </w:t>
      </w:r>
    </w:p>
    <w:p w:rsidR="004F7FFD" w:rsidRPr="008D7139" w:rsidRDefault="004F7FFD" w:rsidP="004F7FFD">
      <w:pPr>
        <w:widowControl w:val="0"/>
        <w:numPr>
          <w:ilvl w:val="0"/>
          <w:numId w:val="2"/>
        </w:numPr>
        <w:tabs>
          <w:tab w:val="left" w:pos="1428"/>
        </w:tabs>
        <w:suppressAutoHyphens/>
        <w:overflowPunct w:val="0"/>
        <w:autoSpaceDE w:val="0"/>
        <w:spacing w:after="0" w:line="360" w:lineRule="auto"/>
        <w:ind w:left="1068"/>
        <w:jc w:val="both"/>
        <w:textAlignment w:val="baseline"/>
        <w:rPr>
          <w:rFonts w:ascii="Times New Roman" w:eastAsia="SimSun" w:hAnsi="Times New Roman" w:cs="Times New Roman"/>
          <w:kern w:val="1"/>
          <w:sz w:val="24"/>
          <w:szCs w:val="24"/>
          <w:lang w:eastAsia="ar-SA"/>
        </w:rPr>
      </w:pPr>
      <w:r w:rsidRPr="008D7139">
        <w:rPr>
          <w:rFonts w:ascii="Times New Roman" w:eastAsia="SimSun" w:hAnsi="Times New Roman" w:cs="Times New Roman"/>
          <w:kern w:val="1"/>
          <w:sz w:val="24"/>
          <w:szCs w:val="24"/>
          <w:lang w:eastAsia="ar-SA"/>
        </w:rPr>
        <w:t xml:space="preserve">Seçimler oy çokluğu esasına dayanır. </w:t>
      </w:r>
    </w:p>
    <w:p w:rsidR="004F7FFD" w:rsidRPr="008D7139" w:rsidRDefault="004F7FFD" w:rsidP="004F7FFD">
      <w:pPr>
        <w:widowControl w:val="0"/>
        <w:numPr>
          <w:ilvl w:val="0"/>
          <w:numId w:val="2"/>
        </w:numPr>
        <w:tabs>
          <w:tab w:val="left" w:pos="1428"/>
        </w:tabs>
        <w:suppressAutoHyphens/>
        <w:overflowPunct w:val="0"/>
        <w:autoSpaceDE w:val="0"/>
        <w:spacing w:after="0" w:line="360" w:lineRule="auto"/>
        <w:ind w:left="1068"/>
        <w:jc w:val="both"/>
        <w:textAlignment w:val="baseline"/>
        <w:rPr>
          <w:rFonts w:ascii="Times New Roman" w:eastAsia="SimSun" w:hAnsi="Times New Roman" w:cs="Times New Roman"/>
          <w:kern w:val="1"/>
          <w:sz w:val="24"/>
          <w:szCs w:val="24"/>
          <w:lang w:eastAsia="ar-SA"/>
        </w:rPr>
      </w:pPr>
      <w:r w:rsidRPr="008D7139">
        <w:rPr>
          <w:rFonts w:ascii="Times New Roman" w:eastAsia="SimSun" w:hAnsi="Times New Roman" w:cs="Times New Roman"/>
          <w:kern w:val="1"/>
          <w:sz w:val="24"/>
          <w:szCs w:val="24"/>
          <w:lang w:eastAsia="ar-SA"/>
        </w:rPr>
        <w:t xml:space="preserve">Kulüpte en az bir sene asil üyelik yapmış olan üyeler, istedikleri görevler için adaylıklarını koyarlar. Bir üye en fazla </w:t>
      </w:r>
      <w:r w:rsidR="00B73721" w:rsidRPr="008D7139">
        <w:rPr>
          <w:rFonts w:ascii="Times New Roman" w:eastAsia="SimSun" w:hAnsi="Times New Roman" w:cs="Times New Roman"/>
          <w:kern w:val="1"/>
          <w:sz w:val="24"/>
          <w:szCs w:val="24"/>
          <w:lang w:eastAsia="ar-SA"/>
        </w:rPr>
        <w:t>iki görev</w:t>
      </w:r>
      <w:r w:rsidRPr="008D7139">
        <w:rPr>
          <w:rFonts w:ascii="Times New Roman" w:eastAsia="SimSun" w:hAnsi="Times New Roman" w:cs="Times New Roman"/>
          <w:kern w:val="1"/>
          <w:sz w:val="24"/>
          <w:szCs w:val="24"/>
          <w:lang w:eastAsia="ar-SA"/>
        </w:rPr>
        <w:t xml:space="preserve"> için adaylığını koyabilir. Seçimler, bütün görevler için adaylıklar belirlendikten sonra yapılır. </w:t>
      </w:r>
    </w:p>
    <w:p w:rsidR="004F7FFD" w:rsidRPr="008D7139" w:rsidRDefault="004F7FFD" w:rsidP="004F7FFD">
      <w:pPr>
        <w:widowControl w:val="0"/>
        <w:numPr>
          <w:ilvl w:val="0"/>
          <w:numId w:val="2"/>
        </w:numPr>
        <w:tabs>
          <w:tab w:val="left" w:pos="1428"/>
        </w:tabs>
        <w:suppressAutoHyphens/>
        <w:overflowPunct w:val="0"/>
        <w:autoSpaceDE w:val="0"/>
        <w:spacing w:after="0" w:line="360" w:lineRule="auto"/>
        <w:ind w:left="1068"/>
        <w:jc w:val="both"/>
        <w:textAlignment w:val="baseline"/>
        <w:rPr>
          <w:rFonts w:ascii="Times New Roman" w:eastAsia="SimSun" w:hAnsi="Times New Roman" w:cs="Times New Roman"/>
          <w:kern w:val="1"/>
          <w:sz w:val="24"/>
          <w:szCs w:val="24"/>
          <w:lang w:eastAsia="ar-SA"/>
        </w:rPr>
      </w:pPr>
      <w:r w:rsidRPr="008D7139">
        <w:rPr>
          <w:rFonts w:ascii="Times New Roman" w:eastAsia="SimSun" w:hAnsi="Times New Roman" w:cs="Times New Roman"/>
          <w:kern w:val="1"/>
          <w:sz w:val="24"/>
          <w:szCs w:val="24"/>
          <w:lang w:eastAsia="ar-SA"/>
        </w:rPr>
        <w:t>Kapalı oy esasıyla yapılan seçimlerde, oy hakkına sahip olabilmek için de en az bir sene asil üyelik yapmış olmak koşulu vardır.</w:t>
      </w:r>
    </w:p>
    <w:p w:rsidR="004F7FFD" w:rsidRPr="008D7139" w:rsidRDefault="004F7FFD" w:rsidP="004F7FFD">
      <w:pPr>
        <w:widowControl w:val="0"/>
        <w:numPr>
          <w:ilvl w:val="0"/>
          <w:numId w:val="2"/>
        </w:numPr>
        <w:tabs>
          <w:tab w:val="left" w:pos="1428"/>
        </w:tabs>
        <w:suppressAutoHyphens/>
        <w:overflowPunct w:val="0"/>
        <w:autoSpaceDE w:val="0"/>
        <w:spacing w:after="0" w:line="360" w:lineRule="auto"/>
        <w:ind w:left="1068"/>
        <w:jc w:val="both"/>
        <w:textAlignment w:val="baseline"/>
        <w:rPr>
          <w:rFonts w:ascii="Times New Roman" w:eastAsia="SimSun" w:hAnsi="Times New Roman" w:cs="Times New Roman"/>
          <w:kern w:val="1"/>
          <w:sz w:val="24"/>
          <w:szCs w:val="24"/>
          <w:lang w:eastAsia="ar-SA"/>
        </w:rPr>
      </w:pPr>
      <w:r w:rsidRPr="008D7139">
        <w:rPr>
          <w:rFonts w:ascii="Times New Roman" w:eastAsia="SimSun" w:hAnsi="Times New Roman" w:cs="Times New Roman"/>
          <w:kern w:val="1"/>
          <w:sz w:val="24"/>
          <w:szCs w:val="24"/>
          <w:lang w:eastAsia="ar-SA"/>
        </w:rPr>
        <w:t>Seçimler, aşamalı ve kapalı oy esasına göre yapılır. Eğer toplam asil üye sayısının üçte birinden fazlası toplantıya katılmamışsa seçimler bir sonraki toplantıya ertelenir. İlk aşamada bir aday, toplam üye sayısının mutlak çoğunluğunu sağlarsa, ikinci aşama yapılmaz. Mutlak çoğunluğun sağlanamadığı durumlarda, en çok oy alan üç üye ikinci aşamada oylanır. Yine toplam üye sayısının mutlak çoğunluğu sağlanamazsa toplantıya katılan üyelerin mutlak çoğunluğunun oyunu alan aday göreve seçilir.</w:t>
      </w:r>
    </w:p>
    <w:p w:rsidR="004F7FFD" w:rsidRDefault="004F7FFD" w:rsidP="00FE2E2C">
      <w:pPr>
        <w:widowControl w:val="0"/>
        <w:numPr>
          <w:ilvl w:val="0"/>
          <w:numId w:val="2"/>
        </w:numPr>
        <w:tabs>
          <w:tab w:val="left" w:pos="1428"/>
        </w:tabs>
        <w:suppressAutoHyphens/>
        <w:overflowPunct w:val="0"/>
        <w:autoSpaceDE w:val="0"/>
        <w:spacing w:after="0" w:line="360" w:lineRule="auto"/>
        <w:ind w:left="1068"/>
        <w:jc w:val="both"/>
        <w:textAlignment w:val="baseline"/>
        <w:rPr>
          <w:rFonts w:ascii="Times New Roman" w:eastAsia="SimSun" w:hAnsi="Times New Roman" w:cs="Times New Roman"/>
          <w:kern w:val="1"/>
          <w:sz w:val="24"/>
          <w:szCs w:val="24"/>
          <w:lang w:eastAsia="ar-SA"/>
        </w:rPr>
      </w:pPr>
      <w:r w:rsidRPr="008D7139">
        <w:rPr>
          <w:rFonts w:ascii="Times New Roman" w:eastAsia="SimSun" w:hAnsi="Times New Roman" w:cs="Times New Roman"/>
          <w:kern w:val="1"/>
          <w:sz w:val="24"/>
          <w:szCs w:val="24"/>
          <w:lang w:eastAsia="ar-SA"/>
        </w:rPr>
        <w:t>Görevdeki üyelerden herhangi birinin istifası, üyeliğinin düşürülmesi veya güvenoyu alamaması durumunda, sadece o görev için aynı esaslarla seçim yapılır.</w:t>
      </w:r>
    </w:p>
    <w:p w:rsidR="00FE2E2C" w:rsidRDefault="00FE2E2C" w:rsidP="00FE2E2C">
      <w:pPr>
        <w:widowControl w:val="0"/>
        <w:tabs>
          <w:tab w:val="left" w:pos="1428"/>
        </w:tabs>
        <w:suppressAutoHyphens/>
        <w:overflowPunct w:val="0"/>
        <w:autoSpaceDE w:val="0"/>
        <w:spacing w:after="0" w:line="360" w:lineRule="auto"/>
        <w:jc w:val="both"/>
        <w:textAlignment w:val="baseline"/>
        <w:rPr>
          <w:rFonts w:ascii="Times New Roman" w:eastAsia="SimSun" w:hAnsi="Times New Roman" w:cs="Times New Roman"/>
          <w:kern w:val="1"/>
          <w:sz w:val="24"/>
          <w:szCs w:val="24"/>
          <w:lang w:eastAsia="ar-SA"/>
        </w:rPr>
      </w:pPr>
    </w:p>
    <w:p w:rsidR="00FD144D" w:rsidRDefault="00FD144D" w:rsidP="00FE2E2C">
      <w:pPr>
        <w:widowControl w:val="0"/>
        <w:tabs>
          <w:tab w:val="left" w:pos="1428"/>
        </w:tabs>
        <w:suppressAutoHyphens/>
        <w:overflowPunct w:val="0"/>
        <w:autoSpaceDE w:val="0"/>
        <w:spacing w:after="0" w:line="360" w:lineRule="auto"/>
        <w:jc w:val="both"/>
        <w:textAlignment w:val="baseline"/>
        <w:rPr>
          <w:rFonts w:ascii="Times New Roman" w:eastAsia="SimSun" w:hAnsi="Times New Roman" w:cs="Times New Roman"/>
          <w:kern w:val="1"/>
          <w:sz w:val="24"/>
          <w:szCs w:val="24"/>
          <w:lang w:eastAsia="ar-SA"/>
        </w:rPr>
      </w:pPr>
    </w:p>
    <w:p w:rsidR="00DA6A1B" w:rsidRDefault="00DA6A1B" w:rsidP="00FE2E2C">
      <w:pPr>
        <w:widowControl w:val="0"/>
        <w:tabs>
          <w:tab w:val="left" w:pos="1428"/>
        </w:tabs>
        <w:suppressAutoHyphens/>
        <w:overflowPunct w:val="0"/>
        <w:autoSpaceDE w:val="0"/>
        <w:spacing w:after="0" w:line="360" w:lineRule="auto"/>
        <w:jc w:val="both"/>
        <w:textAlignment w:val="baseline"/>
        <w:rPr>
          <w:rFonts w:ascii="Times New Roman" w:eastAsia="SimSun" w:hAnsi="Times New Roman" w:cs="Times New Roman"/>
          <w:kern w:val="1"/>
          <w:sz w:val="24"/>
          <w:szCs w:val="24"/>
          <w:lang w:eastAsia="ar-SA"/>
        </w:rPr>
      </w:pPr>
    </w:p>
    <w:p w:rsidR="00DA6A1B" w:rsidRDefault="00DA6A1B" w:rsidP="00FE2E2C">
      <w:pPr>
        <w:widowControl w:val="0"/>
        <w:tabs>
          <w:tab w:val="left" w:pos="1428"/>
        </w:tabs>
        <w:suppressAutoHyphens/>
        <w:overflowPunct w:val="0"/>
        <w:autoSpaceDE w:val="0"/>
        <w:spacing w:after="0" w:line="360" w:lineRule="auto"/>
        <w:jc w:val="both"/>
        <w:textAlignment w:val="baseline"/>
        <w:rPr>
          <w:rFonts w:ascii="Times New Roman" w:eastAsia="SimSun" w:hAnsi="Times New Roman" w:cs="Times New Roman"/>
          <w:kern w:val="1"/>
          <w:sz w:val="24"/>
          <w:szCs w:val="24"/>
          <w:lang w:eastAsia="ar-SA"/>
        </w:rPr>
      </w:pPr>
    </w:p>
    <w:p w:rsidR="00DA6A1B" w:rsidRPr="008D7139" w:rsidRDefault="00DA6A1B" w:rsidP="00FE2E2C">
      <w:pPr>
        <w:widowControl w:val="0"/>
        <w:tabs>
          <w:tab w:val="left" w:pos="1428"/>
        </w:tabs>
        <w:suppressAutoHyphens/>
        <w:overflowPunct w:val="0"/>
        <w:autoSpaceDE w:val="0"/>
        <w:spacing w:after="0" w:line="360" w:lineRule="auto"/>
        <w:jc w:val="both"/>
        <w:textAlignment w:val="baseline"/>
        <w:rPr>
          <w:rFonts w:ascii="Times New Roman" w:eastAsia="SimSun" w:hAnsi="Times New Roman" w:cs="Times New Roman"/>
          <w:kern w:val="1"/>
          <w:sz w:val="24"/>
          <w:szCs w:val="24"/>
          <w:lang w:eastAsia="ar-SA"/>
        </w:rPr>
      </w:pPr>
    </w:p>
    <w:p w:rsidR="00FE2E2C" w:rsidRPr="008D7139" w:rsidRDefault="004F7FFD" w:rsidP="00FE2E2C">
      <w:pPr>
        <w:pStyle w:val="ListParagraph"/>
        <w:numPr>
          <w:ilvl w:val="0"/>
          <w:numId w:val="3"/>
        </w:numPr>
        <w:tabs>
          <w:tab w:val="left" w:pos="540"/>
        </w:tabs>
        <w:suppressAutoHyphens/>
        <w:spacing w:after="200" w:line="360" w:lineRule="auto"/>
        <w:rPr>
          <w:rFonts w:ascii="Times New Roman" w:eastAsia="SimSun" w:hAnsi="Times New Roman" w:cs="Times New Roman"/>
          <w:b/>
          <w:kern w:val="1"/>
          <w:sz w:val="24"/>
          <w:szCs w:val="24"/>
          <w:lang w:eastAsia="ar-SA"/>
        </w:rPr>
      </w:pPr>
      <w:r w:rsidRPr="008D7139">
        <w:rPr>
          <w:rFonts w:ascii="Times New Roman" w:eastAsia="SimSun" w:hAnsi="Times New Roman" w:cs="Times New Roman"/>
          <w:b/>
          <w:kern w:val="1"/>
          <w:sz w:val="24"/>
          <w:szCs w:val="24"/>
          <w:lang w:eastAsia="ar-SA"/>
        </w:rPr>
        <w:lastRenderedPageBreak/>
        <w:t>DİĞER HÜKÜMLER:</w:t>
      </w:r>
    </w:p>
    <w:p w:rsidR="004F7FFD" w:rsidRPr="008D7139" w:rsidRDefault="004F7FFD" w:rsidP="004F7FFD">
      <w:pPr>
        <w:suppressAutoHyphens/>
        <w:spacing w:after="200" w:line="360" w:lineRule="auto"/>
        <w:jc w:val="both"/>
        <w:rPr>
          <w:rFonts w:ascii="Times New Roman" w:eastAsia="SimSun" w:hAnsi="Times New Roman" w:cs="Times New Roman"/>
          <w:kern w:val="1"/>
          <w:sz w:val="24"/>
          <w:szCs w:val="24"/>
          <w:lang w:eastAsia="ar-SA"/>
        </w:rPr>
      </w:pPr>
      <w:r w:rsidRPr="008D7139">
        <w:rPr>
          <w:rFonts w:ascii="Times New Roman" w:eastAsia="SimSun" w:hAnsi="Times New Roman" w:cs="Times New Roman"/>
          <w:b/>
          <w:kern w:val="1"/>
          <w:sz w:val="24"/>
          <w:szCs w:val="24"/>
          <w:lang w:eastAsia="ar-SA"/>
        </w:rPr>
        <w:t>Madde 11-</w:t>
      </w:r>
      <w:r w:rsidRPr="008D7139">
        <w:rPr>
          <w:rFonts w:ascii="Times New Roman" w:eastAsia="SimSun" w:hAnsi="Times New Roman" w:cs="Times New Roman"/>
          <w:kern w:val="1"/>
          <w:sz w:val="24"/>
          <w:szCs w:val="24"/>
          <w:lang w:eastAsia="ar-SA"/>
        </w:rPr>
        <w:t xml:space="preserve"> Kulüple ilgili diğer hükümler aşağıda belirtilmiştir: </w:t>
      </w:r>
    </w:p>
    <w:p w:rsidR="004F7FFD" w:rsidRPr="008D7139" w:rsidRDefault="004F7FFD" w:rsidP="004F7FFD">
      <w:pPr>
        <w:widowControl w:val="0"/>
        <w:numPr>
          <w:ilvl w:val="0"/>
          <w:numId w:val="1"/>
        </w:numPr>
        <w:tabs>
          <w:tab w:val="left" w:pos="1428"/>
        </w:tabs>
        <w:suppressAutoHyphens/>
        <w:overflowPunct w:val="0"/>
        <w:autoSpaceDE w:val="0"/>
        <w:spacing w:after="0" w:line="360" w:lineRule="auto"/>
        <w:ind w:left="1068"/>
        <w:jc w:val="both"/>
        <w:textAlignment w:val="baseline"/>
        <w:rPr>
          <w:rFonts w:ascii="Times New Roman" w:eastAsia="SimSun" w:hAnsi="Times New Roman" w:cs="Times New Roman"/>
          <w:kern w:val="1"/>
          <w:sz w:val="24"/>
          <w:szCs w:val="24"/>
          <w:lang w:eastAsia="ar-SA"/>
        </w:rPr>
      </w:pPr>
      <w:r w:rsidRPr="008D7139">
        <w:rPr>
          <w:rFonts w:ascii="Times New Roman" w:eastAsia="SimSun" w:hAnsi="Times New Roman" w:cs="Times New Roman"/>
          <w:kern w:val="1"/>
          <w:sz w:val="24"/>
          <w:szCs w:val="24"/>
          <w:lang w:eastAsia="ar-SA"/>
        </w:rPr>
        <w:t>Tüzük her 2 sene başında yeni üyelerin de katılacağı Genel Kurul toplantısında tekrar gözden geçirilir. Öngörülen değişiklikler kulüp danışmanı ve Öğrenci Etkinlikleri Kurulu’nun onayı alınarak yürürlüğe konur.</w:t>
      </w:r>
    </w:p>
    <w:p w:rsidR="004F7FFD" w:rsidRPr="008D7139" w:rsidRDefault="004F7FFD" w:rsidP="004F7FFD">
      <w:pPr>
        <w:widowControl w:val="0"/>
        <w:numPr>
          <w:ilvl w:val="0"/>
          <w:numId w:val="1"/>
        </w:numPr>
        <w:tabs>
          <w:tab w:val="left" w:pos="1428"/>
        </w:tabs>
        <w:suppressAutoHyphens/>
        <w:overflowPunct w:val="0"/>
        <w:autoSpaceDE w:val="0"/>
        <w:spacing w:after="0" w:line="360" w:lineRule="auto"/>
        <w:ind w:left="1068"/>
        <w:jc w:val="both"/>
        <w:textAlignment w:val="baseline"/>
        <w:rPr>
          <w:rFonts w:ascii="Times New Roman" w:eastAsia="SimSun" w:hAnsi="Times New Roman" w:cs="Times New Roman"/>
          <w:kern w:val="1"/>
          <w:sz w:val="24"/>
          <w:szCs w:val="24"/>
          <w:lang w:eastAsia="ar-SA"/>
        </w:rPr>
      </w:pPr>
      <w:r w:rsidRPr="008D7139">
        <w:rPr>
          <w:rFonts w:ascii="Times New Roman" w:eastAsia="SimSun" w:hAnsi="Times New Roman" w:cs="Times New Roman"/>
          <w:kern w:val="1"/>
          <w:sz w:val="24"/>
          <w:szCs w:val="24"/>
          <w:lang w:eastAsia="ar-SA"/>
        </w:rPr>
        <w:t>Kulüp içinde tüm kararlar, genel kurul tarafından karar alma yetkisinin verildiği durumlar hariç, sadece genel kurulda yapılan oylama veya genel kurulda konsensusa ulaşma sonucu verilir. Genel kurul, tüm asil üyeleri kapsar.</w:t>
      </w:r>
    </w:p>
    <w:p w:rsidR="00A03FEB" w:rsidRPr="008D7139" w:rsidRDefault="00A03FEB">
      <w:pPr>
        <w:rPr>
          <w:rFonts w:ascii="Times New Roman" w:hAnsi="Times New Roman" w:cs="Times New Roman"/>
          <w:sz w:val="24"/>
          <w:szCs w:val="24"/>
        </w:rPr>
      </w:pPr>
    </w:p>
    <w:sectPr w:rsidR="00A03FEB" w:rsidRPr="008D71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131" w:rsidRDefault="00660131" w:rsidP="0049337A">
      <w:pPr>
        <w:spacing w:after="0" w:line="240" w:lineRule="auto"/>
      </w:pPr>
      <w:r>
        <w:separator/>
      </w:r>
    </w:p>
  </w:endnote>
  <w:endnote w:type="continuationSeparator" w:id="0">
    <w:p w:rsidR="00660131" w:rsidRDefault="00660131" w:rsidP="0049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aettenschweiler">
    <w:panose1 w:val="020B0706040902060204"/>
    <w:charset w:val="00"/>
    <w:family w:val="swiss"/>
    <w:pitch w:val="variable"/>
    <w:sig w:usb0="00000287" w:usb1="00000000" w:usb2="00000000" w:usb3="00000000" w:csb0="0000009F" w:csb1="00000000"/>
  </w:font>
  <w:font w:name="font490">
    <w:altName w:val="Times New Roman"/>
    <w:charset w:val="00"/>
    <w:family w:val="auto"/>
    <w:pitch w:val="variable"/>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131" w:rsidRDefault="00660131" w:rsidP="0049337A">
      <w:pPr>
        <w:spacing w:after="0" w:line="240" w:lineRule="auto"/>
      </w:pPr>
      <w:r>
        <w:separator/>
      </w:r>
    </w:p>
  </w:footnote>
  <w:footnote w:type="continuationSeparator" w:id="0">
    <w:p w:rsidR="00660131" w:rsidRDefault="00660131" w:rsidP="004933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37A" w:rsidRPr="0049337A" w:rsidRDefault="0049337A" w:rsidP="0049337A">
    <w:pPr>
      <w:pStyle w:val="Header"/>
      <w:jc w:val="center"/>
      <w:rPr>
        <w:rFonts w:ascii="Times New Roman" w:hAnsi="Times New Roman" w:cs="Times New Roman"/>
        <w:b/>
        <w:sz w:val="28"/>
      </w:rPr>
    </w:pPr>
    <w:r w:rsidRPr="0049337A">
      <w:rPr>
        <w:rFonts w:ascii="Times New Roman" w:hAnsi="Times New Roman" w:cs="Times New Roman"/>
        <w:b/>
        <w:sz w:val="28"/>
      </w:rPr>
      <w:t>BLOCKCHAIN KULÜBÜ İÇ TÜZÜĞÜ</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singleLevel"/>
    <w:tmpl w:val="00000004"/>
    <w:name w:val="WW8Num7"/>
    <w:lvl w:ilvl="0">
      <w:start w:val="4"/>
      <w:numFmt w:val="upperRoman"/>
      <w:lvlText w:val="%1."/>
      <w:lvlJc w:val="left"/>
      <w:pPr>
        <w:tabs>
          <w:tab w:val="num" w:pos="1080"/>
        </w:tabs>
        <w:ind w:left="1080" w:hanging="720"/>
      </w:pPr>
    </w:lvl>
  </w:abstractNum>
  <w:abstractNum w:abstractNumId="3" w15:restartNumberingAfterBreak="0">
    <w:nsid w:val="00000006"/>
    <w:multiLevelType w:val="singleLevel"/>
    <w:tmpl w:val="00000006"/>
    <w:name w:val="WW8Num14"/>
    <w:lvl w:ilvl="0">
      <w:start w:val="1"/>
      <w:numFmt w:val="lowerLetter"/>
      <w:lvlText w:val="%1)"/>
      <w:lvlJc w:val="left"/>
      <w:pPr>
        <w:tabs>
          <w:tab w:val="num" w:pos="360"/>
        </w:tabs>
        <w:ind w:left="360" w:hanging="360"/>
      </w:pPr>
    </w:lvl>
  </w:abstractNum>
  <w:abstractNum w:abstractNumId="4" w15:restartNumberingAfterBreak="0">
    <w:nsid w:val="04EF7091"/>
    <w:multiLevelType w:val="hybridMultilevel"/>
    <w:tmpl w:val="CD2C958E"/>
    <w:lvl w:ilvl="0" w:tplc="58345B8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2E0F91"/>
    <w:multiLevelType w:val="hybridMultilevel"/>
    <w:tmpl w:val="C95448EC"/>
    <w:lvl w:ilvl="0" w:tplc="18A498A0">
      <w:numFmt w:val="bullet"/>
      <w:lvlText w:val="-"/>
      <w:lvlJc w:val="left"/>
      <w:pPr>
        <w:ind w:left="720" w:hanging="360"/>
      </w:pPr>
      <w:rPr>
        <w:rFonts w:ascii="Calibri" w:eastAsia="SimSu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CFE3A6A"/>
    <w:multiLevelType w:val="hybridMultilevel"/>
    <w:tmpl w:val="5C02321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7F7910BC"/>
    <w:multiLevelType w:val="hybridMultilevel"/>
    <w:tmpl w:val="CCA6B0EC"/>
    <w:lvl w:ilvl="0" w:tplc="B7723A94">
      <w:start w:val="1"/>
      <w:numFmt w:val="bullet"/>
      <w:lvlText w:val="-"/>
      <w:lvlJc w:val="left"/>
      <w:pPr>
        <w:ind w:left="720" w:hanging="360"/>
      </w:pPr>
      <w:rPr>
        <w:rFonts w:ascii="Haettenschweiler" w:eastAsia="SimSun" w:hAnsi="Haettenschweiler" w:cs="font490"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FFD"/>
    <w:rsid w:val="00061212"/>
    <w:rsid w:val="000D2130"/>
    <w:rsid w:val="00115DE8"/>
    <w:rsid w:val="002F22C3"/>
    <w:rsid w:val="0049337A"/>
    <w:rsid w:val="004F7FFD"/>
    <w:rsid w:val="00660131"/>
    <w:rsid w:val="0074486C"/>
    <w:rsid w:val="00756939"/>
    <w:rsid w:val="008D7139"/>
    <w:rsid w:val="008D752B"/>
    <w:rsid w:val="00902DAE"/>
    <w:rsid w:val="00925B07"/>
    <w:rsid w:val="00A03FEB"/>
    <w:rsid w:val="00A670DB"/>
    <w:rsid w:val="00B73721"/>
    <w:rsid w:val="00BD4DC5"/>
    <w:rsid w:val="00D27C52"/>
    <w:rsid w:val="00DA6A1B"/>
    <w:rsid w:val="00ED3FB8"/>
    <w:rsid w:val="00FD144D"/>
    <w:rsid w:val="00FE2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D0BE"/>
  <w15:chartTrackingRefBased/>
  <w15:docId w15:val="{20F6C016-99F9-4608-89D7-6FB953493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7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FFD"/>
    <w:rPr>
      <w:rFonts w:ascii="Segoe UI" w:hAnsi="Segoe UI" w:cs="Segoe UI"/>
      <w:sz w:val="18"/>
      <w:szCs w:val="18"/>
    </w:rPr>
  </w:style>
  <w:style w:type="paragraph" w:styleId="ListParagraph">
    <w:name w:val="List Paragraph"/>
    <w:basedOn w:val="Normal"/>
    <w:uiPriority w:val="34"/>
    <w:qFormat/>
    <w:rsid w:val="008D752B"/>
    <w:pPr>
      <w:ind w:left="720"/>
      <w:contextualSpacing/>
    </w:pPr>
  </w:style>
  <w:style w:type="paragraph" w:styleId="Header">
    <w:name w:val="header"/>
    <w:basedOn w:val="Normal"/>
    <w:link w:val="HeaderChar"/>
    <w:uiPriority w:val="99"/>
    <w:unhideWhenUsed/>
    <w:rsid w:val="0049337A"/>
    <w:pPr>
      <w:tabs>
        <w:tab w:val="center" w:pos="4536"/>
        <w:tab w:val="right" w:pos="9072"/>
      </w:tabs>
      <w:spacing w:after="0" w:line="240" w:lineRule="auto"/>
    </w:pPr>
  </w:style>
  <w:style w:type="character" w:customStyle="1" w:styleId="HeaderChar">
    <w:name w:val="Header Char"/>
    <w:basedOn w:val="DefaultParagraphFont"/>
    <w:link w:val="Header"/>
    <w:uiPriority w:val="99"/>
    <w:rsid w:val="0049337A"/>
  </w:style>
  <w:style w:type="paragraph" w:styleId="Footer">
    <w:name w:val="footer"/>
    <w:basedOn w:val="Normal"/>
    <w:link w:val="FooterChar"/>
    <w:uiPriority w:val="99"/>
    <w:unhideWhenUsed/>
    <w:rsid w:val="0049337A"/>
    <w:pPr>
      <w:tabs>
        <w:tab w:val="center" w:pos="4536"/>
        <w:tab w:val="right" w:pos="9072"/>
      </w:tabs>
      <w:spacing w:after="0" w:line="240" w:lineRule="auto"/>
    </w:pPr>
  </w:style>
  <w:style w:type="character" w:customStyle="1" w:styleId="FooterChar">
    <w:name w:val="Footer Char"/>
    <w:basedOn w:val="DefaultParagraphFont"/>
    <w:link w:val="Footer"/>
    <w:uiPriority w:val="99"/>
    <w:rsid w:val="0049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949</Words>
  <Characters>5415</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 Ilgaz Ünsal</dc:creator>
  <cp:keywords/>
  <dc:description/>
  <cp:lastModifiedBy>Beren Ilgaz Ünsal</cp:lastModifiedBy>
  <cp:revision>14</cp:revision>
  <dcterms:created xsi:type="dcterms:W3CDTF">2019-04-05T09:43:00Z</dcterms:created>
  <dcterms:modified xsi:type="dcterms:W3CDTF">2019-04-08T11:24:00Z</dcterms:modified>
</cp:coreProperties>
</file>