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SABANCI ÜNİVERSİTESİ YEMEK VE AŞÇILIK KULÜBÜ</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SUMAK</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Kulübün amaçları</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Madde 1: (1)  </w:t>
      </w:r>
      <w:r w:rsidRPr="00D940C6">
        <w:rPr>
          <w:rFonts w:ascii="Verdana" w:eastAsia="Times New Roman" w:hAnsi="Verdana" w:cs="Times New Roman"/>
          <w:color w:val="000000"/>
          <w:sz w:val="18"/>
          <w:szCs w:val="18"/>
          <w:bdr w:val="none" w:sz="0" w:space="0" w:color="auto" w:frame="1"/>
          <w:lang w:eastAsia="tr-TR"/>
        </w:rPr>
        <w:t>Sabancı Üniversitesi öğrencilerinin sosyal</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ve kültürel faaliyetlerini geliştirmek amacıyla yemek yeme</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kültürü ve yemek yapmakla alakalı etkinlikler düzenlemek ve</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kulüp üyelerinin okulun veya kulübün sağladığı bu olanakları</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eşit bir biçimde kullanmasını sağlamaktır.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Kulübün faaliyetleri</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Madde 2: (1) </w:t>
      </w:r>
      <w:r w:rsidRPr="00D940C6">
        <w:rPr>
          <w:rFonts w:ascii="Verdana" w:eastAsia="Times New Roman" w:hAnsi="Verdana" w:cs="Times New Roman"/>
          <w:color w:val="000000"/>
          <w:sz w:val="18"/>
          <w:szCs w:val="18"/>
          <w:bdr w:val="none" w:sz="0" w:space="0" w:color="auto" w:frame="1"/>
          <w:lang w:eastAsia="tr-TR"/>
        </w:rPr>
        <w:t>Madde 1’de belirtilen temel amaçlar çerçevesinde</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tüzükte tanımlanan kurallar dahilinde etkinlikler yapılacaktır.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Bu etkinlikler aşağıdaki maddeleri içerir:</w:t>
      </w:r>
    </w:p>
    <w:p w:rsidR="00D940C6" w:rsidRPr="00D940C6" w:rsidRDefault="00D940C6" w:rsidP="00D940C6">
      <w:pPr>
        <w:shd w:val="clear" w:color="auto" w:fill="FFFFFF"/>
        <w:spacing w:after="0" w:line="240" w:lineRule="auto"/>
        <w:ind w:hanging="360"/>
        <w:textAlignment w:val="baseline"/>
        <w:rPr>
          <w:rFonts w:ascii="Verdana" w:eastAsia="Times New Roman" w:hAnsi="Verdana" w:cs="Times New Roman"/>
          <w:color w:val="696969"/>
          <w:sz w:val="18"/>
          <w:szCs w:val="18"/>
          <w:lang w:eastAsia="tr-TR"/>
        </w:rPr>
      </w:pPr>
      <w:r w:rsidRPr="00D940C6">
        <w:rPr>
          <w:rFonts w:ascii="Times New Roman" w:eastAsia="Times New Roman" w:hAnsi="Times New Roman" w:cs="Times New Roman"/>
          <w:color w:val="000000"/>
          <w:sz w:val="18"/>
          <w:szCs w:val="18"/>
          <w:bdr w:val="none" w:sz="0" w:space="0" w:color="auto" w:frame="1"/>
          <w:lang w:eastAsia="tr-TR"/>
        </w:rPr>
        <w:t>      </w:t>
      </w:r>
      <w:r w:rsidRPr="00D940C6">
        <w:rPr>
          <w:rFonts w:ascii="Verdana" w:eastAsia="Times New Roman" w:hAnsi="Verdana" w:cs="Times New Roman"/>
          <w:color w:val="000000"/>
          <w:sz w:val="18"/>
          <w:szCs w:val="18"/>
          <w:bdr w:val="none" w:sz="0" w:space="0" w:color="auto" w:frame="1"/>
          <w:lang w:eastAsia="tr-TR"/>
        </w:rPr>
        <w:t>Yurt mutfaklarında düzenlenen faaliyetler</w:t>
      </w:r>
    </w:p>
    <w:p w:rsidR="00D940C6" w:rsidRPr="00D940C6" w:rsidRDefault="00D940C6" w:rsidP="00D940C6">
      <w:pPr>
        <w:shd w:val="clear" w:color="auto" w:fill="FFFFFF"/>
        <w:spacing w:after="0" w:line="240" w:lineRule="auto"/>
        <w:ind w:hanging="360"/>
        <w:textAlignment w:val="baseline"/>
        <w:rPr>
          <w:rFonts w:ascii="Verdana" w:eastAsia="Times New Roman" w:hAnsi="Verdana" w:cs="Times New Roman"/>
          <w:color w:val="696969"/>
          <w:sz w:val="18"/>
          <w:szCs w:val="18"/>
          <w:lang w:eastAsia="tr-TR"/>
        </w:rPr>
      </w:pPr>
      <w:r w:rsidRPr="00D940C6">
        <w:rPr>
          <w:rFonts w:ascii="Times New Roman" w:eastAsia="Times New Roman" w:hAnsi="Times New Roman" w:cs="Times New Roman"/>
          <w:color w:val="000000"/>
          <w:sz w:val="18"/>
          <w:szCs w:val="18"/>
          <w:bdr w:val="none" w:sz="0" w:space="0" w:color="auto" w:frame="1"/>
          <w:lang w:eastAsia="tr-TR"/>
        </w:rPr>
        <w:t>      </w:t>
      </w:r>
      <w:r w:rsidRPr="00D940C6">
        <w:rPr>
          <w:rFonts w:ascii="Verdana" w:eastAsia="Times New Roman" w:hAnsi="Verdana" w:cs="Times New Roman"/>
          <w:color w:val="000000"/>
          <w:sz w:val="18"/>
          <w:szCs w:val="18"/>
          <w:bdr w:val="none" w:sz="0" w:space="0" w:color="auto" w:frame="1"/>
          <w:lang w:eastAsia="tr-TR"/>
        </w:rPr>
        <w:t>Okul dışında profesyonel okullarda gerçekleştirilen etkinlikler</w:t>
      </w:r>
    </w:p>
    <w:p w:rsidR="00D940C6" w:rsidRPr="00D940C6" w:rsidRDefault="00D940C6" w:rsidP="00D940C6">
      <w:pPr>
        <w:shd w:val="clear" w:color="auto" w:fill="FFFFFF"/>
        <w:spacing w:after="0" w:line="240" w:lineRule="auto"/>
        <w:ind w:hanging="360"/>
        <w:textAlignment w:val="baseline"/>
        <w:rPr>
          <w:rFonts w:ascii="Verdana" w:eastAsia="Times New Roman" w:hAnsi="Verdana" w:cs="Times New Roman"/>
          <w:color w:val="696969"/>
          <w:sz w:val="18"/>
          <w:szCs w:val="18"/>
          <w:lang w:eastAsia="tr-TR"/>
        </w:rPr>
      </w:pPr>
      <w:r w:rsidRPr="00D940C6">
        <w:rPr>
          <w:rFonts w:ascii="Times New Roman" w:eastAsia="Times New Roman" w:hAnsi="Times New Roman" w:cs="Times New Roman"/>
          <w:color w:val="000000"/>
          <w:sz w:val="18"/>
          <w:szCs w:val="18"/>
          <w:bdr w:val="none" w:sz="0" w:space="0" w:color="auto" w:frame="1"/>
          <w:lang w:eastAsia="tr-TR"/>
        </w:rPr>
        <w:t>      </w:t>
      </w:r>
      <w:r w:rsidRPr="00D940C6">
        <w:rPr>
          <w:rFonts w:ascii="Verdana" w:eastAsia="Times New Roman" w:hAnsi="Verdana" w:cs="Times New Roman"/>
          <w:color w:val="000000"/>
          <w:sz w:val="18"/>
          <w:szCs w:val="18"/>
          <w:bdr w:val="none" w:sz="0" w:space="0" w:color="auto" w:frame="1"/>
          <w:lang w:eastAsia="tr-TR"/>
        </w:rPr>
        <w:t>Ünlü firmalarla işbirliği içerisinde gerçekleştirilen faaliyetler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(2) </w:t>
      </w:r>
      <w:r w:rsidRPr="00D940C6">
        <w:rPr>
          <w:rFonts w:ascii="Verdana" w:eastAsia="Times New Roman" w:hAnsi="Verdana" w:cs="Times New Roman"/>
          <w:color w:val="000000"/>
          <w:sz w:val="18"/>
          <w:szCs w:val="18"/>
          <w:bdr w:val="none" w:sz="0" w:space="0" w:color="auto" w:frame="1"/>
          <w:lang w:eastAsia="tr-TR"/>
        </w:rPr>
        <w:t>Kulüp Yönetim Kurulu her akademik yılın başında o akademik</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yıl için öngördüğü faaliyet programlarını bir taslak şeklinde kulüpler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yönetimine bildirir.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(3) </w:t>
      </w:r>
      <w:r w:rsidRPr="00D940C6">
        <w:rPr>
          <w:rFonts w:ascii="Verdana" w:eastAsia="Times New Roman" w:hAnsi="Verdana" w:cs="Times New Roman"/>
          <w:color w:val="000000"/>
          <w:sz w:val="18"/>
          <w:szCs w:val="18"/>
          <w:bdr w:val="none" w:sz="0" w:space="0" w:color="auto" w:frame="1"/>
          <w:lang w:eastAsia="tr-TR"/>
        </w:rPr>
        <w:t>Dönem içerisinde üniversitenin fiziki durumuna ve kaynaklarına</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zarar verilmeyeceği taktirde diğer kulüplerle de işbirliği içinde</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faaliyetler yürütülebilir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(4) </w:t>
      </w:r>
      <w:r w:rsidRPr="00D940C6">
        <w:rPr>
          <w:rFonts w:ascii="Verdana" w:eastAsia="Times New Roman" w:hAnsi="Verdana" w:cs="Times New Roman"/>
          <w:color w:val="000000"/>
          <w:sz w:val="18"/>
          <w:szCs w:val="18"/>
          <w:bdr w:val="none" w:sz="0" w:space="0" w:color="auto" w:frame="1"/>
          <w:lang w:eastAsia="tr-TR"/>
        </w:rPr>
        <w:t>Düzenlenecek tüm faaliyetlerde ilgili etkinlikler sorumlusuyla</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iletişime geçilmesi gerekmektedir.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Üyelik</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Madde 3: (1) </w:t>
      </w:r>
      <w:r w:rsidRPr="00D940C6">
        <w:rPr>
          <w:rFonts w:ascii="Verdana" w:eastAsia="Times New Roman" w:hAnsi="Verdana" w:cs="Times New Roman"/>
          <w:color w:val="000000"/>
          <w:sz w:val="18"/>
          <w:szCs w:val="18"/>
          <w:bdr w:val="none" w:sz="0" w:space="0" w:color="auto" w:frame="1"/>
          <w:lang w:eastAsia="tr-TR"/>
        </w:rPr>
        <w:t>Kulüp üyeliği sadece Sabancı Üniversitesi</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öğrencilerine açıktır.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(2) </w:t>
      </w:r>
      <w:r w:rsidRPr="00D940C6">
        <w:rPr>
          <w:rFonts w:ascii="Verdana" w:eastAsia="Times New Roman" w:hAnsi="Verdana" w:cs="Times New Roman"/>
          <w:color w:val="000000"/>
          <w:sz w:val="18"/>
          <w:szCs w:val="18"/>
          <w:bdr w:val="none" w:sz="0" w:space="0" w:color="auto" w:frame="1"/>
          <w:lang w:eastAsia="tr-TR"/>
        </w:rPr>
        <w:t>Üyelik her akademik dönemin başında düzenlenecek tanışma</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toplantısı sonrasındaki kayıtlarla gerçekleştirilir .</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(3) </w:t>
      </w:r>
      <w:r w:rsidRPr="00D940C6">
        <w:rPr>
          <w:rFonts w:ascii="Verdana" w:eastAsia="Times New Roman" w:hAnsi="Verdana" w:cs="Times New Roman"/>
          <w:color w:val="000000"/>
          <w:sz w:val="18"/>
          <w:szCs w:val="18"/>
          <w:bdr w:val="none" w:sz="0" w:space="0" w:color="auto" w:frame="1"/>
          <w:lang w:eastAsia="tr-TR"/>
        </w:rPr>
        <w:t>Üyeler aktif ve pasif üye olmak üzere ikiye ayrılır. Aktif üye sıfatı</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en az iki dönem boyunca en az iki etkinliğe katılmış üyelere verilir.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(4) </w:t>
      </w:r>
      <w:r w:rsidRPr="00D940C6">
        <w:rPr>
          <w:rFonts w:ascii="Verdana" w:eastAsia="Times New Roman" w:hAnsi="Verdana" w:cs="Times New Roman"/>
          <w:color w:val="000000"/>
          <w:sz w:val="18"/>
          <w:szCs w:val="18"/>
          <w:bdr w:val="none" w:sz="0" w:space="0" w:color="auto" w:frame="1"/>
          <w:lang w:eastAsia="tr-TR"/>
        </w:rPr>
        <w:t>Üyelerin kulübe katılması için her akademik yılın başında yönetim</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kurulunca belirlenecek olan üyelik ücretini ödemeleri gerekmektedir.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Üye hakları</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Madde 4: (1) </w:t>
      </w:r>
      <w:r w:rsidRPr="00D940C6">
        <w:rPr>
          <w:rFonts w:ascii="Verdana" w:eastAsia="Times New Roman" w:hAnsi="Verdana" w:cs="Times New Roman"/>
          <w:color w:val="000000"/>
          <w:sz w:val="18"/>
          <w:szCs w:val="18"/>
          <w:bdr w:val="none" w:sz="0" w:space="0" w:color="auto" w:frame="1"/>
          <w:lang w:eastAsia="tr-TR"/>
        </w:rPr>
        <w:t>Yukarıda belirtilen şartları gerçekleştiren tüm öğrenciler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üye olma ve kulübün tüm olanaklarından eşit olarak yararlanma hakkına</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sahiptir.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 </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Üyelikten çıkarılma</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Madde 5: (1) </w:t>
      </w:r>
      <w:r w:rsidRPr="00D940C6">
        <w:rPr>
          <w:rFonts w:ascii="Verdana" w:eastAsia="Times New Roman" w:hAnsi="Verdana" w:cs="Times New Roman"/>
          <w:color w:val="000000"/>
          <w:sz w:val="18"/>
          <w:szCs w:val="18"/>
          <w:bdr w:val="none" w:sz="0" w:space="0" w:color="auto" w:frame="1"/>
          <w:lang w:eastAsia="tr-TR"/>
        </w:rPr>
        <w:t>Kulüp üyeleri kurallara uymadıkları ya da Sabancı Üniversitesi</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öğrencisi olma haklarını kaybettiklerinde üyelikten çıkarılırlar.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Kulüp organları</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Madde 6: (1) </w:t>
      </w:r>
      <w:r w:rsidRPr="00D940C6">
        <w:rPr>
          <w:rFonts w:ascii="Verdana" w:eastAsia="Times New Roman" w:hAnsi="Verdana" w:cs="Times New Roman"/>
          <w:color w:val="000000"/>
          <w:sz w:val="18"/>
          <w:szCs w:val="18"/>
          <w:bdr w:val="none" w:sz="0" w:space="0" w:color="auto" w:frame="1"/>
          <w:lang w:eastAsia="tr-TR"/>
        </w:rPr>
        <w:t>Kulüp, Genel Kurul ve Yönetim Kurulundan oluşur.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Genel kurul</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Madde 7: (1) </w:t>
      </w:r>
      <w:r w:rsidRPr="00D940C6">
        <w:rPr>
          <w:rFonts w:ascii="Verdana" w:eastAsia="Times New Roman" w:hAnsi="Verdana" w:cs="Times New Roman"/>
          <w:color w:val="000000"/>
          <w:sz w:val="18"/>
          <w:szCs w:val="18"/>
          <w:bdr w:val="none" w:sz="0" w:space="0" w:color="auto" w:frame="1"/>
          <w:lang w:eastAsia="tr-TR"/>
        </w:rPr>
        <w:t>Kulübün tüm aktif üyelerinden oluşmaktadır.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(2) </w:t>
      </w:r>
      <w:r w:rsidRPr="00D940C6">
        <w:rPr>
          <w:rFonts w:ascii="Verdana" w:eastAsia="Times New Roman" w:hAnsi="Verdana" w:cs="Times New Roman"/>
          <w:color w:val="000000"/>
          <w:sz w:val="18"/>
          <w:szCs w:val="18"/>
          <w:bdr w:val="none" w:sz="0" w:space="0" w:color="auto" w:frame="1"/>
          <w:lang w:eastAsia="tr-TR"/>
        </w:rPr>
        <w:t>Kulübün genel karar organıdır.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(3) </w:t>
      </w:r>
      <w:r w:rsidRPr="00D940C6">
        <w:rPr>
          <w:rFonts w:ascii="Verdana" w:eastAsia="Times New Roman" w:hAnsi="Verdana" w:cs="Times New Roman"/>
          <w:color w:val="000000"/>
          <w:sz w:val="18"/>
          <w:szCs w:val="18"/>
          <w:bdr w:val="none" w:sz="0" w:space="0" w:color="auto" w:frame="1"/>
          <w:lang w:eastAsia="tr-TR"/>
        </w:rPr>
        <w:t>Her akademik dönemin başında Yönetim Kurulu’nun belirlediği bir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günde toplanır.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Yönetim Kurulu</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Madde 8: (1) </w:t>
      </w:r>
      <w:r w:rsidRPr="00D940C6">
        <w:rPr>
          <w:rFonts w:ascii="Verdana" w:eastAsia="Times New Roman" w:hAnsi="Verdana" w:cs="Times New Roman"/>
          <w:color w:val="000000"/>
          <w:sz w:val="18"/>
          <w:szCs w:val="18"/>
          <w:bdr w:val="none" w:sz="0" w:space="0" w:color="auto" w:frame="1"/>
          <w:lang w:eastAsia="tr-TR"/>
        </w:rPr>
        <w:t>Başkan, başkanyardımcısı, sayman, yazman ve etkinlik</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sorumlularından oluşur.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(2) </w:t>
      </w:r>
      <w:r w:rsidRPr="00D940C6">
        <w:rPr>
          <w:rFonts w:ascii="Verdana" w:eastAsia="Times New Roman" w:hAnsi="Verdana" w:cs="Times New Roman"/>
          <w:color w:val="000000"/>
          <w:sz w:val="18"/>
          <w:szCs w:val="18"/>
          <w:bdr w:val="none" w:sz="0" w:space="0" w:color="auto" w:frame="1"/>
          <w:lang w:eastAsia="tr-TR"/>
        </w:rPr>
        <w:t>Çalışmaların en iyi şekilde yürütülmesinden, denetlenmesinden,</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tüzüğün uygulanmasından, kulübün mali gider ve gelirlerinden ve</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demirbaş malzemelerinden üyelere ve okula karşı sorumludur.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Toplantı yeri ve zamanı</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Madde 9: (1) </w:t>
      </w:r>
      <w:r w:rsidRPr="00D940C6">
        <w:rPr>
          <w:rFonts w:ascii="Verdana" w:eastAsia="Times New Roman" w:hAnsi="Verdana" w:cs="Times New Roman"/>
          <w:color w:val="000000"/>
          <w:sz w:val="18"/>
          <w:szCs w:val="18"/>
          <w:bdr w:val="none" w:sz="0" w:space="0" w:color="auto" w:frame="1"/>
          <w:lang w:eastAsia="tr-TR"/>
        </w:rPr>
        <w:t>Toplantı gün ve saatini kulüp başkanı belirler. Başkan</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bu belirlemeyi yaparken yönetim kurulu üyelerinin uygunluğunu dikkate</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000000"/>
          <w:sz w:val="18"/>
          <w:szCs w:val="18"/>
          <w:bdr w:val="none" w:sz="0" w:space="0" w:color="auto" w:frame="1"/>
          <w:lang w:eastAsia="tr-TR"/>
        </w:rPr>
        <w:t>almak zorundadır.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Belgeler</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Madde 10: (1) </w:t>
      </w:r>
      <w:r w:rsidRPr="00D940C6">
        <w:rPr>
          <w:rFonts w:ascii="Verdana" w:eastAsia="Times New Roman" w:hAnsi="Verdana" w:cs="Times New Roman"/>
          <w:color w:val="000000"/>
          <w:sz w:val="18"/>
          <w:szCs w:val="18"/>
          <w:bdr w:val="none" w:sz="0" w:space="0" w:color="auto" w:frame="1"/>
          <w:lang w:eastAsia="tr-TR"/>
        </w:rPr>
        <w:t>Üye kayıt listesi</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(2) </w:t>
      </w:r>
      <w:r w:rsidRPr="00D940C6">
        <w:rPr>
          <w:rFonts w:ascii="Verdana" w:eastAsia="Times New Roman" w:hAnsi="Verdana" w:cs="Times New Roman"/>
          <w:color w:val="000000"/>
          <w:sz w:val="18"/>
          <w:szCs w:val="18"/>
          <w:bdr w:val="none" w:sz="0" w:space="0" w:color="auto" w:frame="1"/>
          <w:lang w:eastAsia="tr-TR"/>
        </w:rPr>
        <w:t>Banka hesap dökümü</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(3) </w:t>
      </w:r>
      <w:r w:rsidRPr="00D940C6">
        <w:rPr>
          <w:rFonts w:ascii="Verdana" w:eastAsia="Times New Roman" w:hAnsi="Verdana" w:cs="Times New Roman"/>
          <w:color w:val="000000"/>
          <w:sz w:val="18"/>
          <w:szCs w:val="18"/>
          <w:bdr w:val="none" w:sz="0" w:space="0" w:color="auto" w:frame="1"/>
          <w:lang w:eastAsia="tr-TR"/>
        </w:rPr>
        <w:t>Demirbaş malzeme listesi</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(4)</w:t>
      </w:r>
      <w:r w:rsidRPr="00D940C6">
        <w:rPr>
          <w:rFonts w:ascii="Verdana" w:eastAsia="Times New Roman" w:hAnsi="Verdana" w:cs="Times New Roman"/>
          <w:color w:val="000000"/>
          <w:sz w:val="18"/>
          <w:szCs w:val="18"/>
          <w:bdr w:val="none" w:sz="0" w:space="0" w:color="auto" w:frame="1"/>
          <w:lang w:eastAsia="tr-TR"/>
        </w:rPr>
        <w:t> Üye toplantı tutanakları</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(5) </w:t>
      </w:r>
      <w:r w:rsidRPr="00D940C6">
        <w:rPr>
          <w:rFonts w:ascii="Verdana" w:eastAsia="Times New Roman" w:hAnsi="Verdana" w:cs="Times New Roman"/>
          <w:color w:val="000000"/>
          <w:sz w:val="18"/>
          <w:szCs w:val="18"/>
          <w:bdr w:val="none" w:sz="0" w:space="0" w:color="auto" w:frame="1"/>
          <w:lang w:eastAsia="tr-TR"/>
        </w:rPr>
        <w:t>Yönetim kurulu toplantı tutanakları</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lastRenderedPageBreak/>
        <w:t>(6)</w:t>
      </w:r>
      <w:r w:rsidRPr="00D940C6">
        <w:rPr>
          <w:rFonts w:ascii="Verdana" w:eastAsia="Times New Roman" w:hAnsi="Verdana" w:cs="Times New Roman"/>
          <w:color w:val="000000"/>
          <w:sz w:val="18"/>
          <w:szCs w:val="18"/>
          <w:bdr w:val="none" w:sz="0" w:space="0" w:color="auto" w:frame="1"/>
          <w:lang w:eastAsia="tr-TR"/>
        </w:rPr>
        <w:t> Etkinlik listesi</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000000"/>
          <w:sz w:val="18"/>
          <w:szCs w:val="18"/>
          <w:bdr w:val="none" w:sz="0" w:space="0" w:color="auto" w:frame="1"/>
          <w:lang w:eastAsia="tr-TR"/>
        </w:rPr>
        <w:t>(7) </w:t>
      </w:r>
      <w:r w:rsidRPr="00D940C6">
        <w:rPr>
          <w:rFonts w:ascii="Verdana" w:eastAsia="Times New Roman" w:hAnsi="Verdana" w:cs="Times New Roman"/>
          <w:color w:val="000000"/>
          <w:sz w:val="18"/>
          <w:szCs w:val="18"/>
          <w:bdr w:val="none" w:sz="0" w:space="0" w:color="auto" w:frame="1"/>
          <w:lang w:eastAsia="tr-TR"/>
        </w:rPr>
        <w:t>Gelir ve gider ayrıntılı listesi</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696969"/>
          <w:sz w:val="18"/>
          <w:szCs w:val="18"/>
          <w:lang w:eastAsia="tr-TR"/>
        </w:rPr>
        <w:t> </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b/>
          <w:bCs/>
          <w:color w:val="696969"/>
          <w:sz w:val="17"/>
          <w:szCs w:val="17"/>
          <w:bdr w:val="none" w:sz="0" w:space="0" w:color="auto" w:frame="1"/>
          <w:lang w:eastAsia="tr-TR"/>
        </w:rPr>
        <w:t>BAĞLAYICILIK:</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696969"/>
          <w:sz w:val="18"/>
          <w:szCs w:val="18"/>
          <w:lang w:eastAsia="tr-TR"/>
        </w:rPr>
        <w:t> </w:t>
      </w:r>
    </w:p>
    <w:p w:rsidR="00D940C6" w:rsidRPr="00D940C6" w:rsidRDefault="00D940C6" w:rsidP="00D940C6">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D940C6">
        <w:rPr>
          <w:rFonts w:ascii="Verdana" w:eastAsia="Times New Roman" w:hAnsi="Verdana" w:cs="Times New Roman"/>
          <w:color w:val="696969"/>
          <w:sz w:val="18"/>
          <w:szCs w:val="18"/>
          <w:lang w:eastAsia="tr-TR"/>
        </w:rPr>
        <w:t>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p>
    <w:p w:rsidR="00727596" w:rsidRDefault="00727596">
      <w:bookmarkStart w:id="0" w:name="_GoBack"/>
      <w:bookmarkEnd w:id="0"/>
    </w:p>
    <w:sectPr w:rsidR="00727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ED"/>
    <w:rsid w:val="00727596"/>
    <w:rsid w:val="00D940C6"/>
    <w:rsid w:val="00FC73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40C6"/>
    <w:rPr>
      <w:b/>
      <w:bCs/>
    </w:rPr>
  </w:style>
  <w:style w:type="paragraph" w:styleId="ListParagraph">
    <w:name w:val="List Paragraph"/>
    <w:basedOn w:val="Normal"/>
    <w:uiPriority w:val="34"/>
    <w:qFormat/>
    <w:rsid w:val="00D940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D940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40C6"/>
    <w:rPr>
      <w:b/>
      <w:bCs/>
    </w:rPr>
  </w:style>
  <w:style w:type="paragraph" w:styleId="ListParagraph">
    <w:name w:val="List Paragraph"/>
    <w:basedOn w:val="Normal"/>
    <w:uiPriority w:val="34"/>
    <w:qFormat/>
    <w:rsid w:val="00D940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D940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4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Samsung_Notebook</dc:creator>
  <cp:keywords/>
  <dc:description/>
  <cp:lastModifiedBy>Samsung_Notebook</cp:lastModifiedBy>
  <cp:revision>2</cp:revision>
  <dcterms:created xsi:type="dcterms:W3CDTF">2018-10-25T13:43:00Z</dcterms:created>
  <dcterms:modified xsi:type="dcterms:W3CDTF">2018-10-25T13:43:00Z</dcterms:modified>
</cp:coreProperties>
</file>